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32" w:type="dxa"/>
        <w:jc w:val="center"/>
        <w:tblLook w:val="04A0" w:firstRow="1" w:lastRow="0" w:firstColumn="1" w:lastColumn="0" w:noHBand="0" w:noVBand="1"/>
      </w:tblPr>
      <w:tblGrid>
        <w:gridCol w:w="4950"/>
        <w:gridCol w:w="5782"/>
      </w:tblGrid>
      <w:tr w:rsidR="00430CE3" w:rsidRPr="00B76AC9" w14:paraId="504A91E5" w14:textId="77777777" w:rsidTr="00A04160">
        <w:trPr>
          <w:trHeight w:val="1876"/>
          <w:jc w:val="center"/>
        </w:trPr>
        <w:tc>
          <w:tcPr>
            <w:tcW w:w="4950" w:type="dxa"/>
          </w:tcPr>
          <w:p w14:paraId="36FB94FA" w14:textId="77777777" w:rsidR="00430CE3" w:rsidRPr="00B76AC9" w:rsidRDefault="00FB5BA2" w:rsidP="0069123C">
            <w:pPr>
              <w:jc w:val="center"/>
              <w:rPr>
                <w:rFonts w:ascii="Times New Roman" w:hAnsi="Times New Roman"/>
                <w:b/>
                <w:color w:val="000000"/>
                <w:sz w:val="28"/>
                <w:szCs w:val="28"/>
              </w:rPr>
            </w:pPr>
            <w:r w:rsidRPr="00B76AC9">
              <w:rPr>
                <w:rFonts w:ascii="Times New Roman" w:hAnsi="Times New Roman"/>
                <w:b/>
                <w:color w:val="000000"/>
                <w:sz w:val="28"/>
                <w:szCs w:val="28"/>
              </w:rPr>
              <w:t>ỦY BAN NHÂN DÂN</w:t>
            </w:r>
          </w:p>
          <w:p w14:paraId="6C8EF9AF" w14:textId="43688680" w:rsidR="00FB5BA2" w:rsidRPr="00B76AC9" w:rsidRDefault="00FB5BA2" w:rsidP="0069123C">
            <w:pPr>
              <w:jc w:val="center"/>
              <w:rPr>
                <w:rFonts w:ascii="Times New Roman" w:hAnsi="Times New Roman"/>
                <w:b/>
                <w:color w:val="000000"/>
                <w:sz w:val="28"/>
                <w:szCs w:val="28"/>
              </w:rPr>
            </w:pPr>
            <w:r w:rsidRPr="00B76AC9">
              <w:rPr>
                <w:rFonts w:ascii="Times New Roman" w:hAnsi="Times New Roman"/>
                <w:b/>
                <w:color w:val="000000"/>
                <w:sz w:val="28"/>
                <w:szCs w:val="28"/>
              </w:rPr>
              <w:t>TỈNH TÂY NINH</w:t>
            </w:r>
          </w:p>
          <w:p w14:paraId="587EA213" w14:textId="451F80F9" w:rsidR="00430CE3" w:rsidRPr="00B76AC9" w:rsidRDefault="0079738E" w:rsidP="003162BB">
            <w:pPr>
              <w:spacing w:before="120"/>
              <w:jc w:val="center"/>
              <w:rPr>
                <w:rFonts w:ascii="Times New Roman" w:hAnsi="Times New Roman"/>
                <w:color w:val="000000"/>
                <w:sz w:val="26"/>
                <w:szCs w:val="26"/>
              </w:rPr>
            </w:pPr>
            <w:r w:rsidRPr="00B76AC9">
              <w:rPr>
                <w:rFonts w:ascii="Times New Roman" w:hAnsi="Times New Roman"/>
                <w:noProof/>
                <w:color w:val="000000"/>
              </w:rPr>
              <mc:AlternateContent>
                <mc:Choice Requires="wps">
                  <w:drawing>
                    <wp:anchor distT="0" distB="0" distL="114300" distR="114300" simplePos="0" relativeHeight="251656704" behindDoc="0" locked="0" layoutInCell="1" allowOverlap="1" wp14:anchorId="3B89A658" wp14:editId="07344444">
                      <wp:simplePos x="0" y="0"/>
                      <wp:positionH relativeFrom="column">
                        <wp:posOffset>929640</wp:posOffset>
                      </wp:positionH>
                      <wp:positionV relativeFrom="paragraph">
                        <wp:posOffset>37465</wp:posOffset>
                      </wp:positionV>
                      <wp:extent cx="1097280" cy="0"/>
                      <wp:effectExtent l="0" t="0" r="0" b="0"/>
                      <wp:wrapNone/>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w:pict>
                    <v:shapetype w14:anchorId="3810A62F" id="_x0000_t32" coordsize="21600,21600" o:spt="32" o:oned="t" path="m,l21600,21600e" filled="f">
                      <v:path arrowok="t" fillok="f" o:connecttype="none"/>
                      <o:lock v:ext="edit" shapetype="t"/>
                    </v:shapetype>
                    <v:shape id="AutoShape 13" o:spid="_x0000_s1026" type="#_x0000_t32" style="position:absolute;margin-left:73.2pt;margin-top:2.95pt;width:86.4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"/>
                  </w:pict>
                </mc:Fallback>
              </mc:AlternateContent>
            </w:r>
            <w:r w:rsidR="00430CE3" w:rsidRPr="00B76AC9">
              <w:rPr>
                <w:rFonts w:ascii="Times New Roman" w:hAnsi="Times New Roman"/>
                <w:color w:val="000000"/>
                <w:sz w:val="26"/>
                <w:szCs w:val="26"/>
              </w:rPr>
              <w:t>Số:</w:t>
            </w:r>
            <w:r w:rsidR="00F3122E" w:rsidRPr="00B76AC9">
              <w:rPr>
                <w:rFonts w:ascii="Times New Roman" w:hAnsi="Times New Roman"/>
                <w:color w:val="000000"/>
                <w:sz w:val="26"/>
                <w:szCs w:val="26"/>
              </w:rPr>
              <w:t xml:space="preserve">           </w:t>
            </w:r>
            <w:r w:rsidR="00A11788" w:rsidRPr="00B76AC9">
              <w:rPr>
                <w:rFonts w:ascii="Times New Roman" w:hAnsi="Times New Roman"/>
                <w:color w:val="000000"/>
                <w:sz w:val="26"/>
                <w:szCs w:val="26"/>
              </w:rPr>
              <w:t>/</w:t>
            </w:r>
            <w:r w:rsidR="00FB5BA2" w:rsidRPr="00B76AC9">
              <w:rPr>
                <w:rFonts w:ascii="Times New Roman" w:hAnsi="Times New Roman"/>
                <w:color w:val="000000"/>
                <w:sz w:val="26"/>
                <w:szCs w:val="26"/>
              </w:rPr>
              <w:t>UBND-</w:t>
            </w:r>
            <w:r w:rsidR="002F29AD">
              <w:rPr>
                <w:rFonts w:ascii="Times New Roman" w:hAnsi="Times New Roman"/>
                <w:color w:val="000000"/>
                <w:sz w:val="26"/>
                <w:szCs w:val="26"/>
              </w:rPr>
              <w:t>KSTT</w:t>
            </w:r>
          </w:p>
          <w:p w14:paraId="5B9CFF69" w14:textId="3EB7FB3C" w:rsidR="00812A63" w:rsidRPr="00B76AC9" w:rsidRDefault="002C503B" w:rsidP="00812A63">
            <w:pPr>
              <w:pStyle w:val="NormalWeb"/>
              <w:spacing w:before="0" w:beforeAutospacing="0" w:after="0" w:afterAutospacing="0"/>
              <w:jc w:val="center"/>
            </w:pPr>
            <w:r w:rsidRPr="00B76AC9">
              <w:rPr>
                <w:color w:val="000000"/>
              </w:rPr>
              <w:t xml:space="preserve">V/v </w:t>
            </w:r>
            <w:r w:rsidR="00B76AC9" w:rsidRPr="00B76AC9">
              <w:rPr>
                <w:color w:val="0D0D0D" w:themeColor="text1" w:themeTint="F2"/>
                <w:lang w:val="fr-FR"/>
              </w:rPr>
              <w:t>đề xuất xây dựng hệ thống thông tin của vùng Đông Nam Bộ</w:t>
            </w:r>
          </w:p>
          <w:p w14:paraId="3BFE9C57" w14:textId="023DFCDE" w:rsidR="003F3639" w:rsidRPr="00B76AC9" w:rsidRDefault="003F3639" w:rsidP="003F3639">
            <w:pPr>
              <w:pStyle w:val="NormalWeb"/>
              <w:spacing w:before="0" w:beforeAutospacing="0" w:after="0" w:afterAutospacing="0"/>
              <w:jc w:val="center"/>
            </w:pPr>
          </w:p>
          <w:p w14:paraId="1E72229E" w14:textId="3D505560" w:rsidR="00D04368" w:rsidRPr="00B76AC9" w:rsidRDefault="00D04368" w:rsidP="007B0B58">
            <w:pPr>
              <w:ind w:firstLine="60"/>
              <w:jc w:val="center"/>
              <w:rPr>
                <w:rFonts w:ascii="Times New Roman" w:hAnsi="Times New Roman"/>
                <w:iCs/>
                <w:color w:val="000000"/>
                <w:szCs w:val="24"/>
              </w:rPr>
            </w:pPr>
          </w:p>
        </w:tc>
        <w:tc>
          <w:tcPr>
            <w:tcW w:w="5782" w:type="dxa"/>
          </w:tcPr>
          <w:p w14:paraId="1BA6BB8D" w14:textId="77777777" w:rsidR="00430CE3" w:rsidRPr="00B76AC9" w:rsidRDefault="00430CE3" w:rsidP="00A11788">
            <w:pPr>
              <w:ind w:left="-105" w:right="30"/>
              <w:rPr>
                <w:rFonts w:ascii="Times New Roman" w:hAnsi="Times New Roman"/>
                <w:b/>
                <w:color w:val="000000"/>
                <w:sz w:val="26"/>
                <w:szCs w:val="26"/>
              </w:rPr>
            </w:pPr>
            <w:r w:rsidRPr="00B76AC9">
              <w:rPr>
                <w:rFonts w:ascii="Times New Roman" w:hAnsi="Times New Roman"/>
                <w:b/>
                <w:color w:val="000000"/>
                <w:sz w:val="26"/>
                <w:szCs w:val="26"/>
              </w:rPr>
              <w:t>CỘNG HOÀ XÃ HỘI CHỦ NGHĨA VIỆT NAM</w:t>
            </w:r>
          </w:p>
          <w:p w14:paraId="6675D3E2" w14:textId="77777777" w:rsidR="00430CE3" w:rsidRPr="00B76AC9" w:rsidRDefault="00430CE3">
            <w:pPr>
              <w:jc w:val="center"/>
              <w:rPr>
                <w:rFonts w:ascii="Times New Roman" w:hAnsi="Times New Roman"/>
                <w:b/>
                <w:color w:val="000000"/>
                <w:sz w:val="28"/>
                <w:szCs w:val="28"/>
              </w:rPr>
            </w:pPr>
            <w:r w:rsidRPr="00B76AC9">
              <w:rPr>
                <w:rFonts w:ascii="Times New Roman" w:hAnsi="Times New Roman"/>
                <w:b/>
                <w:color w:val="000000"/>
                <w:sz w:val="26"/>
                <w:szCs w:val="26"/>
              </w:rPr>
              <w:t xml:space="preserve">  </w:t>
            </w:r>
            <w:r w:rsidRPr="00B76AC9">
              <w:rPr>
                <w:rFonts w:ascii="Times New Roman" w:hAnsi="Times New Roman"/>
                <w:b/>
                <w:color w:val="000000"/>
                <w:sz w:val="28"/>
                <w:szCs w:val="28"/>
              </w:rPr>
              <w:t>Độc lập – Tự do – Hạnh phúc</w:t>
            </w:r>
          </w:p>
          <w:p w14:paraId="46BCB3CD" w14:textId="52B0E21B" w:rsidR="00430CE3" w:rsidRPr="00B76AC9" w:rsidRDefault="00560C57" w:rsidP="003162BB">
            <w:pPr>
              <w:spacing w:before="120"/>
              <w:jc w:val="center"/>
              <w:rPr>
                <w:rFonts w:ascii="Times New Roman" w:hAnsi="Times New Roman"/>
                <w:i/>
                <w:color w:val="000000"/>
                <w:sz w:val="26"/>
                <w:szCs w:val="26"/>
              </w:rPr>
            </w:pPr>
            <w:r w:rsidRPr="00B76AC9">
              <w:rPr>
                <w:rFonts w:ascii="Times New Roman" w:hAnsi="Times New Roman"/>
                <w:noProof/>
                <w:color w:val="000000"/>
              </w:rPr>
              <mc:AlternateContent>
                <mc:Choice Requires="wps">
                  <w:drawing>
                    <wp:anchor distT="0" distB="0" distL="114300" distR="114300" simplePos="0" relativeHeight="251657728" behindDoc="0" locked="0" layoutInCell="1" allowOverlap="1" wp14:anchorId="081D02F2" wp14:editId="0E1953E8">
                      <wp:simplePos x="0" y="0"/>
                      <wp:positionH relativeFrom="column">
                        <wp:posOffset>718820</wp:posOffset>
                      </wp:positionH>
                      <wp:positionV relativeFrom="paragraph">
                        <wp:posOffset>32385</wp:posOffset>
                      </wp:positionV>
                      <wp:extent cx="2224405" cy="0"/>
                      <wp:effectExtent l="0" t="0" r="0" b="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4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1B2C7F3" id="_x0000_t32" coordsize="21600,21600" o:spt="32" o:oned="t" path="m,l21600,21600e" filled="f">
                      <v:path arrowok="t" fillok="f" o:connecttype="none"/>
                      <o:lock v:ext="edit" shapetype="t"/>
                    </v:shapetype>
                    <v:shape id="AutoShape 14" o:spid="_x0000_s1026" type="#_x0000_t32" style="position:absolute;margin-left:56.6pt;margin-top:2.55pt;width:175.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"/>
                  </w:pict>
                </mc:Fallback>
              </mc:AlternateContent>
            </w:r>
            <w:r w:rsidR="00D42F88" w:rsidRPr="00B76AC9">
              <w:rPr>
                <w:rFonts w:ascii="Times New Roman" w:hAnsi="Times New Roman"/>
                <w:i/>
                <w:color w:val="000000"/>
                <w:sz w:val="26"/>
                <w:szCs w:val="26"/>
              </w:rPr>
              <w:t>Tây Ninh, ngày</w:t>
            </w:r>
            <w:r w:rsidR="00205153" w:rsidRPr="00B76AC9">
              <w:rPr>
                <w:rFonts w:ascii="Times New Roman" w:hAnsi="Times New Roman"/>
                <w:i/>
                <w:color w:val="000000"/>
                <w:sz w:val="26"/>
                <w:szCs w:val="26"/>
              </w:rPr>
              <w:t xml:space="preserve"> </w:t>
            </w:r>
            <w:r w:rsidR="00C11620" w:rsidRPr="00B76AC9">
              <w:rPr>
                <w:rFonts w:ascii="Times New Roman" w:hAnsi="Times New Roman"/>
                <w:i/>
                <w:color w:val="000000"/>
                <w:sz w:val="26"/>
                <w:szCs w:val="26"/>
              </w:rPr>
              <w:t xml:space="preserve"> </w:t>
            </w:r>
            <w:r w:rsidR="002540FB" w:rsidRPr="00B76AC9">
              <w:rPr>
                <w:rFonts w:ascii="Times New Roman" w:hAnsi="Times New Roman"/>
                <w:i/>
                <w:color w:val="000000"/>
                <w:sz w:val="26"/>
                <w:szCs w:val="26"/>
              </w:rPr>
              <w:t xml:space="preserve"> </w:t>
            </w:r>
            <w:r w:rsidR="00C11620" w:rsidRPr="00B76AC9">
              <w:rPr>
                <w:rFonts w:ascii="Times New Roman" w:hAnsi="Times New Roman"/>
                <w:i/>
                <w:color w:val="000000"/>
                <w:sz w:val="26"/>
                <w:szCs w:val="26"/>
              </w:rPr>
              <w:t xml:space="preserve">  </w:t>
            </w:r>
            <w:r w:rsidR="00DC4A74" w:rsidRPr="00B76AC9">
              <w:rPr>
                <w:rFonts w:ascii="Times New Roman" w:hAnsi="Times New Roman"/>
                <w:i/>
                <w:color w:val="000000"/>
                <w:sz w:val="26"/>
                <w:szCs w:val="26"/>
              </w:rPr>
              <w:t xml:space="preserve"> </w:t>
            </w:r>
            <w:r w:rsidR="00C11620" w:rsidRPr="00B76AC9">
              <w:rPr>
                <w:rFonts w:ascii="Times New Roman" w:hAnsi="Times New Roman"/>
                <w:i/>
                <w:color w:val="000000"/>
                <w:sz w:val="26"/>
                <w:szCs w:val="26"/>
              </w:rPr>
              <w:t xml:space="preserve"> </w:t>
            </w:r>
            <w:r w:rsidR="00205153" w:rsidRPr="00B76AC9">
              <w:rPr>
                <w:rFonts w:ascii="Times New Roman" w:hAnsi="Times New Roman"/>
                <w:i/>
                <w:color w:val="000000"/>
                <w:sz w:val="26"/>
                <w:szCs w:val="26"/>
              </w:rPr>
              <w:t xml:space="preserve"> </w:t>
            </w:r>
            <w:r w:rsidR="00D42F88" w:rsidRPr="00B76AC9">
              <w:rPr>
                <w:rFonts w:ascii="Times New Roman" w:hAnsi="Times New Roman"/>
                <w:i/>
                <w:color w:val="000000"/>
                <w:sz w:val="26"/>
                <w:szCs w:val="26"/>
              </w:rPr>
              <w:t xml:space="preserve">tháng </w:t>
            </w:r>
            <w:r w:rsidR="00350E28" w:rsidRPr="00B76AC9">
              <w:rPr>
                <w:rFonts w:ascii="Times New Roman" w:hAnsi="Times New Roman"/>
                <w:i/>
                <w:color w:val="000000"/>
                <w:sz w:val="26"/>
                <w:szCs w:val="26"/>
              </w:rPr>
              <w:t>01</w:t>
            </w:r>
            <w:r w:rsidR="00C26C0D" w:rsidRPr="00B76AC9">
              <w:rPr>
                <w:rFonts w:ascii="Times New Roman" w:hAnsi="Times New Roman"/>
                <w:i/>
                <w:color w:val="000000"/>
                <w:sz w:val="26"/>
                <w:szCs w:val="26"/>
              </w:rPr>
              <w:t xml:space="preserve"> </w:t>
            </w:r>
            <w:r w:rsidR="00430CE3" w:rsidRPr="00B76AC9">
              <w:rPr>
                <w:rFonts w:ascii="Times New Roman" w:hAnsi="Times New Roman"/>
                <w:i/>
                <w:color w:val="000000"/>
                <w:sz w:val="26"/>
                <w:szCs w:val="26"/>
              </w:rPr>
              <w:t xml:space="preserve">năm </w:t>
            </w:r>
            <w:r w:rsidR="00E84ADE" w:rsidRPr="00B76AC9">
              <w:rPr>
                <w:rFonts w:ascii="Times New Roman" w:hAnsi="Times New Roman"/>
                <w:i/>
                <w:color w:val="000000"/>
                <w:sz w:val="26"/>
                <w:szCs w:val="26"/>
              </w:rPr>
              <w:t>20</w:t>
            </w:r>
            <w:r w:rsidR="005F35D5" w:rsidRPr="00B76AC9">
              <w:rPr>
                <w:rFonts w:ascii="Times New Roman" w:hAnsi="Times New Roman"/>
                <w:i/>
                <w:color w:val="000000"/>
                <w:sz w:val="26"/>
                <w:szCs w:val="26"/>
              </w:rPr>
              <w:t>2</w:t>
            </w:r>
            <w:r w:rsidR="00350E28" w:rsidRPr="00B76AC9">
              <w:rPr>
                <w:rFonts w:ascii="Times New Roman" w:hAnsi="Times New Roman"/>
                <w:i/>
                <w:color w:val="000000"/>
                <w:sz w:val="26"/>
                <w:szCs w:val="26"/>
              </w:rPr>
              <w:t>5</w:t>
            </w:r>
          </w:p>
        </w:tc>
      </w:tr>
    </w:tbl>
    <w:p w14:paraId="57CBD089" w14:textId="6C66C91A" w:rsidR="004C0758" w:rsidRPr="00B76AC9" w:rsidRDefault="004C0758" w:rsidP="004C0758">
      <w:pPr>
        <w:spacing w:before="60" w:line="276" w:lineRule="auto"/>
        <w:ind w:left="1440" w:firstLine="720"/>
        <w:contextualSpacing/>
        <w:rPr>
          <w:rFonts w:ascii="Times New Roman" w:hAnsi="Times New Roman"/>
          <w:color w:val="000000"/>
          <w:sz w:val="28"/>
          <w:szCs w:val="28"/>
        </w:rPr>
      </w:pPr>
    </w:p>
    <w:p w14:paraId="335DD7AC" w14:textId="6E54F164" w:rsidR="007C56B7" w:rsidRPr="00B76AC9" w:rsidRDefault="002C503B" w:rsidP="00B64DB8">
      <w:pPr>
        <w:spacing w:before="120" w:after="120" w:line="360" w:lineRule="auto"/>
        <w:ind w:left="2160"/>
        <w:contextualSpacing/>
        <w:rPr>
          <w:rFonts w:ascii="Times New Roman" w:hAnsi="Times New Roman"/>
          <w:color w:val="000000"/>
          <w:sz w:val="28"/>
          <w:szCs w:val="28"/>
        </w:rPr>
      </w:pPr>
      <w:r w:rsidRPr="00B76AC9">
        <w:rPr>
          <w:rFonts w:ascii="Times New Roman" w:hAnsi="Times New Roman"/>
          <w:color w:val="000000"/>
          <w:sz w:val="28"/>
          <w:szCs w:val="28"/>
        </w:rPr>
        <w:t>Kính gửi:</w:t>
      </w:r>
      <w:r w:rsidR="002D796B" w:rsidRPr="00B76AC9">
        <w:rPr>
          <w:rFonts w:ascii="Times New Roman" w:hAnsi="Times New Roman"/>
          <w:color w:val="000000"/>
          <w:sz w:val="28"/>
          <w:szCs w:val="28"/>
        </w:rPr>
        <w:t xml:space="preserve"> </w:t>
      </w:r>
      <w:r w:rsidR="007B0B58" w:rsidRPr="00B76AC9">
        <w:rPr>
          <w:rFonts w:ascii="Times New Roman" w:hAnsi="Times New Roman"/>
          <w:color w:val="000000"/>
          <w:sz w:val="28"/>
          <w:szCs w:val="28"/>
        </w:rPr>
        <w:t>Bộ Thông tin và Truyền thông.</w:t>
      </w:r>
    </w:p>
    <w:p w14:paraId="4BBD8A0E" w14:textId="77777777" w:rsidR="00B64DB8" w:rsidRPr="00B76AC9" w:rsidRDefault="00B64DB8" w:rsidP="003871A9">
      <w:pPr>
        <w:spacing w:before="120" w:after="120" w:line="360" w:lineRule="auto"/>
        <w:ind w:left="2160"/>
        <w:contextualSpacing/>
        <w:rPr>
          <w:rFonts w:ascii="Times New Roman" w:hAnsi="Times New Roman"/>
          <w:color w:val="000000"/>
          <w:sz w:val="28"/>
          <w:szCs w:val="28"/>
        </w:rPr>
      </w:pPr>
    </w:p>
    <w:p w14:paraId="0855DD63" w14:textId="21B4AFBC" w:rsidR="0001257B" w:rsidRPr="00B46941" w:rsidRDefault="00812A63" w:rsidP="00B76AC9">
      <w:pPr>
        <w:pStyle w:val="NormalWeb"/>
        <w:spacing w:before="120" w:beforeAutospacing="0" w:after="120" w:afterAutospacing="0" w:line="264" w:lineRule="auto"/>
        <w:ind w:firstLine="720"/>
        <w:jc w:val="both"/>
        <w:rPr>
          <w:sz w:val="28"/>
          <w:szCs w:val="28"/>
        </w:rPr>
      </w:pPr>
      <w:r w:rsidRPr="00B46941">
        <w:rPr>
          <w:color w:val="0D0D0D" w:themeColor="text1" w:themeTint="F2"/>
          <w:sz w:val="28"/>
          <w:szCs w:val="28"/>
          <w:lang w:val="fr-FR"/>
        </w:rPr>
        <w:t xml:space="preserve">Ủy ban nhân dân tỉnh nhận được </w:t>
      </w:r>
      <w:r w:rsidR="00350E28" w:rsidRPr="00B46941">
        <w:rPr>
          <w:sz w:val="28"/>
          <w:szCs w:val="28"/>
        </w:rPr>
        <w:t xml:space="preserve">Công văn số 5308/BTTTT-CĐSQG ngày 09/12/2024 của Bộ Thông tin và Truyền thông </w:t>
      </w:r>
      <w:r w:rsidRPr="00B46941">
        <w:rPr>
          <w:color w:val="0D0D0D" w:themeColor="text1" w:themeTint="F2"/>
          <w:sz w:val="28"/>
          <w:szCs w:val="28"/>
          <w:lang w:val="fr-FR"/>
        </w:rPr>
        <w:t xml:space="preserve">về việc </w:t>
      </w:r>
      <w:r w:rsidR="00350E28" w:rsidRPr="00B46941">
        <w:rPr>
          <w:color w:val="0D0D0D" w:themeColor="text1" w:themeTint="F2"/>
          <w:sz w:val="28"/>
          <w:szCs w:val="28"/>
          <w:lang w:val="fr-FR"/>
        </w:rPr>
        <w:t>nghiên cứu, đề xuất xây dựng hệ thống thông tin của vùng Đông Nam Bộ</w:t>
      </w:r>
      <w:r w:rsidR="00BC45C8" w:rsidRPr="00B46941">
        <w:rPr>
          <w:sz w:val="28"/>
          <w:szCs w:val="28"/>
        </w:rPr>
        <w:t>.</w:t>
      </w:r>
    </w:p>
    <w:p w14:paraId="1447CEC0" w14:textId="4F0DAD65" w:rsidR="001A5C83" w:rsidRPr="00B46941" w:rsidRDefault="001A5C83" w:rsidP="00B76AC9">
      <w:pPr>
        <w:pStyle w:val="NormalWeb"/>
        <w:spacing w:before="120" w:beforeAutospacing="0" w:after="120" w:afterAutospacing="0" w:line="264" w:lineRule="auto"/>
        <w:ind w:firstLine="720"/>
        <w:jc w:val="both"/>
        <w:rPr>
          <w:color w:val="0D0D0D" w:themeColor="text1" w:themeTint="F2"/>
          <w:sz w:val="28"/>
          <w:szCs w:val="28"/>
          <w:lang w:val="fr-FR"/>
        </w:rPr>
      </w:pPr>
      <w:bookmarkStart w:id="0" w:name="dieu_1_name"/>
      <w:r w:rsidRPr="00B46941">
        <w:rPr>
          <w:color w:val="000000"/>
          <w:sz w:val="28"/>
          <w:szCs w:val="28"/>
          <w:shd w:val="clear" w:color="auto" w:fill="FFFFFF"/>
        </w:rPr>
        <w:t>Trên cơ sở</w:t>
      </w:r>
      <w:r w:rsidR="00350E28" w:rsidRPr="00B46941">
        <w:rPr>
          <w:color w:val="000000"/>
          <w:sz w:val="28"/>
          <w:szCs w:val="28"/>
          <w:shd w:val="clear" w:color="auto" w:fill="FFFFFF"/>
        </w:rPr>
        <w:t xml:space="preserve"> Nghị quyết số 24-NQ/TW ngày 07 tháng 10 năm 2022 của Bộ Chính trị và  Nghị quyết số 154/NQ-CP </w:t>
      </w:r>
      <w:r w:rsidR="00350E28" w:rsidRPr="00B46941">
        <w:rPr>
          <w:iCs/>
          <w:color w:val="000000"/>
          <w:sz w:val="28"/>
          <w:szCs w:val="28"/>
          <w:shd w:val="clear" w:color="auto" w:fill="FFFFFF"/>
        </w:rPr>
        <w:t>ngày 23 tháng 11 năm 2022</w:t>
      </w:r>
      <w:r w:rsidR="00350E28" w:rsidRPr="00B46941">
        <w:rPr>
          <w:color w:val="000000"/>
          <w:sz w:val="28"/>
          <w:szCs w:val="28"/>
          <w:shd w:val="clear" w:color="auto" w:fill="FFFFFF"/>
        </w:rPr>
        <w:t xml:space="preserve"> ban hành Chương trình hành động của Chính phủ thực hiện Nghị quyết số 24-NQ/TW ngày 07 tháng 10 năm 2022 của Bộ Chính trị về phát triển kinh tế - xã hội và bảo đảm quốc phòng, an ninh vùng Đông Nam Bộ đến năm 2030, tầm nhìn đến năm 2045</w:t>
      </w:r>
      <w:bookmarkEnd w:id="0"/>
      <w:r w:rsidRPr="00B46941">
        <w:rPr>
          <w:color w:val="000000"/>
          <w:sz w:val="28"/>
          <w:szCs w:val="28"/>
          <w:shd w:val="clear" w:color="auto" w:fill="FFFFFF"/>
        </w:rPr>
        <w:t xml:space="preserve"> và từ nhu cầu thực tiễn của địa phương, </w:t>
      </w:r>
      <w:r w:rsidR="00087070" w:rsidRPr="00B46941">
        <w:rPr>
          <w:sz w:val="28"/>
          <w:szCs w:val="28"/>
        </w:rPr>
        <w:t xml:space="preserve">Uỷ ban nhân dân tỉnh Tây Ninh </w:t>
      </w:r>
      <w:r w:rsidRPr="00B46941">
        <w:rPr>
          <w:sz w:val="28"/>
          <w:szCs w:val="28"/>
        </w:rPr>
        <w:t xml:space="preserve">đề xuất </w:t>
      </w:r>
      <w:r w:rsidRPr="00B46941">
        <w:rPr>
          <w:color w:val="0D0D0D" w:themeColor="text1" w:themeTint="F2"/>
          <w:sz w:val="28"/>
          <w:szCs w:val="28"/>
          <w:lang w:val="fr-FR"/>
        </w:rPr>
        <w:t>xây dựng hệ thống thông tin của vùng Đông Nam Bộ như sau:</w:t>
      </w:r>
    </w:p>
    <w:p w14:paraId="69B7DB00"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I. Lĩnh vực khoa học và công nghệ</w:t>
      </w:r>
    </w:p>
    <w:p w14:paraId="4D596E88"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1. Quản lý về hoạt động nghiên cứu khoa học</w:t>
      </w:r>
    </w:p>
    <w:p w14:paraId="7AF247F2" w14:textId="747EDA99" w:rsidR="00B76AC9" w:rsidRPr="002F29AD" w:rsidRDefault="00B76AC9" w:rsidP="00B76AC9">
      <w:pPr>
        <w:spacing w:before="120" w:after="120" w:line="264" w:lineRule="auto"/>
        <w:ind w:firstLine="720"/>
        <w:jc w:val="both"/>
        <w:rPr>
          <w:rStyle w:val="Strong"/>
          <w:rFonts w:ascii="Times New Roman" w:hAnsi="Times New Roman"/>
          <w:b w:val="0"/>
          <w:sz w:val="28"/>
          <w:szCs w:val="28"/>
        </w:rPr>
      </w:pPr>
      <w:r w:rsidRPr="002F29AD">
        <w:rPr>
          <w:rStyle w:val="Strong"/>
          <w:rFonts w:ascii="Times New Roman" w:hAnsi="Times New Roman"/>
          <w:b w:val="0"/>
          <w:sz w:val="28"/>
          <w:szCs w:val="28"/>
        </w:rPr>
        <w:t xml:space="preserve">a) Nhiệm vụ </w:t>
      </w:r>
      <w:r w:rsidR="002F29AD" w:rsidRPr="002F29AD">
        <w:rPr>
          <w:rFonts w:ascii="Times New Roman" w:hAnsi="Times New Roman"/>
          <w:bCs/>
          <w:sz w:val="28"/>
          <w:szCs w:val="28"/>
        </w:rPr>
        <w:t>khoa học và công nghệ</w:t>
      </w:r>
    </w:p>
    <w:p w14:paraId="3BBF0860" w14:textId="2579F1CC" w:rsidR="00B76AC9" w:rsidRPr="00B46941" w:rsidRDefault="00B76AC9" w:rsidP="00B76AC9">
      <w:pPr>
        <w:spacing w:before="120" w:after="120" w:line="264" w:lineRule="auto"/>
        <w:ind w:firstLine="720"/>
        <w:jc w:val="both"/>
        <w:rPr>
          <w:rFonts w:ascii="Times New Roman" w:hAnsi="Times New Roman"/>
          <w:sz w:val="28"/>
          <w:szCs w:val="28"/>
        </w:rPr>
      </w:pPr>
      <w:r w:rsidRPr="00B46941">
        <w:rPr>
          <w:rStyle w:val="Strong"/>
          <w:rFonts w:ascii="Times New Roman" w:hAnsi="Times New Roman"/>
          <w:b w:val="0"/>
          <w:sz w:val="28"/>
          <w:szCs w:val="28"/>
        </w:rPr>
        <w:t>- Mục tiêu</w:t>
      </w:r>
      <w:r w:rsidRPr="00B46941">
        <w:rPr>
          <w:rFonts w:ascii="Times New Roman" w:hAnsi="Times New Roman"/>
          <w:b/>
          <w:sz w:val="28"/>
          <w:szCs w:val="28"/>
        </w:rPr>
        <w:t>:</w:t>
      </w:r>
      <w:r w:rsidRPr="00B46941">
        <w:rPr>
          <w:rFonts w:ascii="Times New Roman" w:hAnsi="Times New Roman"/>
          <w:sz w:val="28"/>
          <w:szCs w:val="28"/>
        </w:rPr>
        <w:t xml:space="preserve"> Tích hợp, theo dõi và đánh giá các nhiệm vụ</w:t>
      </w:r>
      <w:r w:rsidR="002F29AD">
        <w:rPr>
          <w:rFonts w:ascii="Times New Roman" w:hAnsi="Times New Roman"/>
          <w:sz w:val="28"/>
          <w:szCs w:val="28"/>
        </w:rPr>
        <w:t xml:space="preserve"> </w:t>
      </w:r>
      <w:r w:rsidR="002F29AD" w:rsidRPr="002F29AD">
        <w:rPr>
          <w:rFonts w:ascii="Times New Roman" w:hAnsi="Times New Roman"/>
          <w:bCs/>
          <w:sz w:val="28"/>
          <w:szCs w:val="28"/>
        </w:rPr>
        <w:t>khoa học và công nghệ</w:t>
      </w:r>
      <w:r w:rsidRPr="00B46941">
        <w:rPr>
          <w:rFonts w:ascii="Times New Roman" w:hAnsi="Times New Roman"/>
          <w:sz w:val="28"/>
          <w:szCs w:val="28"/>
        </w:rPr>
        <w:t xml:space="preserve"> </w:t>
      </w:r>
      <w:r w:rsidR="002F29AD">
        <w:rPr>
          <w:rFonts w:ascii="Times New Roman" w:hAnsi="Times New Roman"/>
          <w:sz w:val="28"/>
          <w:szCs w:val="28"/>
        </w:rPr>
        <w:t>(</w:t>
      </w:r>
      <w:r w:rsidRPr="00B46941">
        <w:rPr>
          <w:rFonts w:ascii="Times New Roman" w:hAnsi="Times New Roman"/>
          <w:sz w:val="28"/>
          <w:szCs w:val="28"/>
        </w:rPr>
        <w:t>KH&amp;CN</w:t>
      </w:r>
      <w:r w:rsidR="002F29AD">
        <w:rPr>
          <w:rFonts w:ascii="Times New Roman" w:hAnsi="Times New Roman"/>
          <w:sz w:val="28"/>
          <w:szCs w:val="28"/>
        </w:rPr>
        <w:t>)</w:t>
      </w:r>
      <w:r w:rsidRPr="00B46941">
        <w:rPr>
          <w:rFonts w:ascii="Times New Roman" w:hAnsi="Times New Roman"/>
          <w:sz w:val="28"/>
          <w:szCs w:val="28"/>
        </w:rPr>
        <w:t>.</w:t>
      </w:r>
    </w:p>
    <w:p w14:paraId="2AB10F49"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Dữ liệu cần thu thập</w:t>
      </w:r>
      <w:r w:rsidRPr="00B46941">
        <w:rPr>
          <w:rFonts w:ascii="Times New Roman" w:hAnsi="Times New Roman"/>
          <w:b/>
          <w:sz w:val="28"/>
          <w:szCs w:val="28"/>
        </w:rPr>
        <w:t>:</w:t>
      </w:r>
      <w:r w:rsidRPr="00B46941">
        <w:rPr>
          <w:rFonts w:ascii="Times New Roman" w:hAnsi="Times New Roman"/>
          <w:sz w:val="28"/>
          <w:szCs w:val="28"/>
        </w:rPr>
        <w:t xml:space="preserve"> Tổng số nhiệm vụ KH&amp;CN, số lượng đang triển khai, đã nghiệm thu, v.v; Thông tin chi tiết về từng nhiệm vụ: tên nhiệm vụ, tổ chức chủ trì, mục tiêu, kinh phí, thời gian, tình trạng và hiệu quả ứng dụng.</w:t>
      </w:r>
    </w:p>
    <w:p w14:paraId="65A43723"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67E42ED3" w14:textId="70E5DC2F"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37E5512F" w14:textId="7A39BFAA" w:rsidR="00B76AC9" w:rsidRPr="002F29AD" w:rsidRDefault="00B76AC9" w:rsidP="00B76AC9">
      <w:pPr>
        <w:spacing w:before="120" w:after="120" w:line="264" w:lineRule="auto"/>
        <w:ind w:firstLine="720"/>
        <w:jc w:val="both"/>
        <w:rPr>
          <w:rFonts w:ascii="Times New Roman" w:hAnsi="Times New Roman"/>
          <w:sz w:val="28"/>
          <w:szCs w:val="28"/>
        </w:rPr>
      </w:pPr>
      <w:r w:rsidRPr="002F29AD">
        <w:rPr>
          <w:rFonts w:ascii="Times New Roman" w:hAnsi="Times New Roman"/>
          <w:sz w:val="28"/>
          <w:szCs w:val="28"/>
        </w:rPr>
        <w:t xml:space="preserve">b) Tổ chức hoạt động </w:t>
      </w:r>
      <w:r w:rsidR="002F29AD" w:rsidRPr="002F29AD">
        <w:rPr>
          <w:rFonts w:ascii="Times New Roman" w:hAnsi="Times New Roman"/>
          <w:bCs/>
          <w:sz w:val="28"/>
          <w:szCs w:val="28"/>
        </w:rPr>
        <w:t>khoa học và công nghệ</w:t>
      </w:r>
    </w:p>
    <w:p w14:paraId="73684D91"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 Mục tiêu: Theo dõi, quản lý tình hình hoạt động của tổ chức KH&amp;CN</w:t>
      </w:r>
    </w:p>
    <w:p w14:paraId="0374972F"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 Dữ liệu cần thu thập: Số tổ chức đăng ký hoạt động; số Chi nhánh của tổ chức KH&amp;CN; thông tin chung về tổ chức; nhân lực; kinh phí hoạt động; cơ sở vật chất - kỹ thuật; hợp tác quốc tế; hoạt động KH&amp;CN và các kết quả đạt được.</w:t>
      </w:r>
    </w:p>
    <w:p w14:paraId="2AD8A1F2"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53C97969" w14:textId="1AC03C6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lastRenderedPageBreak/>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73438955"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2. Quản lý về công nghệ và thị trường công nghệ</w:t>
      </w:r>
    </w:p>
    <w:p w14:paraId="00F87A11"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Style w:val="Strong"/>
          <w:rFonts w:ascii="Times New Roman" w:hAnsi="Times New Roman"/>
          <w:b w:val="0"/>
          <w:sz w:val="28"/>
          <w:szCs w:val="28"/>
        </w:rPr>
        <w:t>- Mục tiêu</w:t>
      </w:r>
      <w:r w:rsidRPr="00B46941">
        <w:rPr>
          <w:rFonts w:ascii="Times New Roman" w:hAnsi="Times New Roman"/>
          <w:b/>
          <w:sz w:val="28"/>
          <w:szCs w:val="28"/>
        </w:rPr>
        <w:t>:</w:t>
      </w:r>
      <w:r w:rsidRPr="00B46941">
        <w:rPr>
          <w:rFonts w:ascii="Times New Roman" w:hAnsi="Times New Roman"/>
          <w:sz w:val="28"/>
          <w:szCs w:val="28"/>
        </w:rPr>
        <w:t xml:space="preserve"> Quản lý và đánh giá sự tham gia của các doanh nghiệp vào sàn giao dịch công nghệ.</w:t>
      </w:r>
    </w:p>
    <w:p w14:paraId="576F9F23"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Style w:val="Strong"/>
          <w:rFonts w:ascii="Times New Roman" w:hAnsi="Times New Roman"/>
          <w:b w:val="0"/>
          <w:sz w:val="28"/>
          <w:szCs w:val="28"/>
        </w:rPr>
        <w:t>- Dữ liệu cần thu thập</w:t>
      </w:r>
      <w:r w:rsidRPr="00B46941">
        <w:rPr>
          <w:rFonts w:ascii="Times New Roman" w:hAnsi="Times New Roman"/>
          <w:b/>
          <w:sz w:val="28"/>
          <w:szCs w:val="28"/>
        </w:rPr>
        <w:t>:</w:t>
      </w:r>
      <w:r w:rsidRPr="00B46941">
        <w:rPr>
          <w:rFonts w:ascii="Times New Roman" w:hAnsi="Times New Roman"/>
          <w:sz w:val="28"/>
          <w:szCs w:val="28"/>
        </w:rPr>
        <w:t xml:space="preserve"> Số doanh nghiệp tham gia sàn giao dịch công nghệ hàng tháng.</w:t>
      </w:r>
    </w:p>
    <w:p w14:paraId="7038EE0F"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Style w:val="Strong"/>
          <w:rFonts w:ascii="Times New Roman" w:hAnsi="Times New Roman"/>
          <w:b w:val="0"/>
          <w:sz w:val="28"/>
          <w:szCs w:val="28"/>
        </w:rPr>
        <w:t>- 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5311B3C7" w14:textId="5657AEB4" w:rsidR="00B76AC9" w:rsidRPr="00B46941" w:rsidRDefault="00B76AC9" w:rsidP="00B76AC9">
      <w:pPr>
        <w:spacing w:before="120" w:after="120" w:line="264" w:lineRule="auto"/>
        <w:ind w:firstLine="720"/>
        <w:jc w:val="both"/>
        <w:rPr>
          <w:rFonts w:ascii="Times New Roman" w:hAnsi="Times New Roman"/>
          <w:sz w:val="28"/>
          <w:szCs w:val="28"/>
        </w:rPr>
      </w:pPr>
      <w:r w:rsidRPr="00B46941">
        <w:rPr>
          <w:rStyle w:val="Strong"/>
          <w:rFonts w:ascii="Times New Roman" w:hAnsi="Times New Roman"/>
          <w:b w:val="0"/>
          <w:sz w:val="28"/>
          <w:szCs w:val="28"/>
        </w:rPr>
        <w:t>- 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692ABCB8"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3. Quản lý về sở hữu trí tuệ</w:t>
      </w:r>
    </w:p>
    <w:p w14:paraId="2796E079"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Style w:val="Strong"/>
          <w:rFonts w:ascii="Times New Roman" w:hAnsi="Times New Roman"/>
          <w:b w:val="0"/>
          <w:sz w:val="28"/>
          <w:szCs w:val="28"/>
        </w:rPr>
        <w:t>- Mục tiêu</w:t>
      </w:r>
      <w:r w:rsidRPr="00B46941">
        <w:rPr>
          <w:rFonts w:ascii="Times New Roman" w:hAnsi="Times New Roman"/>
          <w:b/>
          <w:sz w:val="28"/>
          <w:szCs w:val="28"/>
        </w:rPr>
        <w:t>:</w:t>
      </w:r>
      <w:r w:rsidRPr="00B46941">
        <w:rPr>
          <w:rFonts w:ascii="Times New Roman" w:hAnsi="Times New Roman"/>
          <w:sz w:val="28"/>
          <w:szCs w:val="28"/>
        </w:rPr>
        <w:t xml:space="preserve"> Theo dõi và quản lý việc bảo hộ sở hữu trí tuệ.</w:t>
      </w:r>
    </w:p>
    <w:p w14:paraId="622E3E92"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Style w:val="Strong"/>
          <w:rFonts w:ascii="Times New Roman" w:hAnsi="Times New Roman"/>
          <w:b w:val="0"/>
          <w:sz w:val="28"/>
          <w:szCs w:val="28"/>
        </w:rPr>
        <w:t>- Dữ liệu cần thu thập</w:t>
      </w:r>
      <w:r w:rsidRPr="00B46941">
        <w:rPr>
          <w:rFonts w:ascii="Times New Roman" w:hAnsi="Times New Roman"/>
          <w:b/>
          <w:sz w:val="28"/>
          <w:szCs w:val="28"/>
        </w:rPr>
        <w:t>:</w:t>
      </w:r>
      <w:r w:rsidRPr="00B46941">
        <w:rPr>
          <w:rFonts w:ascii="Times New Roman" w:hAnsi="Times New Roman"/>
          <w:b/>
          <w:i/>
          <w:sz w:val="28"/>
          <w:szCs w:val="28"/>
        </w:rPr>
        <w:t xml:space="preserve"> </w:t>
      </w:r>
      <w:r w:rsidRPr="00B46941">
        <w:rPr>
          <w:rFonts w:ascii="Times New Roman" w:hAnsi="Times New Roman"/>
          <w:sz w:val="28"/>
          <w:szCs w:val="28"/>
        </w:rPr>
        <w:t>Số cơ sở/doanh nghiệp thực hiện đăng ký bảo hộ, sáng kiến cấp tỉnh, sản phẩm đã được bảo hộ chỉ dẫn địa lý, v.v.</w:t>
      </w:r>
    </w:p>
    <w:p w14:paraId="23236538"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Style w:val="Strong"/>
          <w:rFonts w:ascii="Times New Roman" w:hAnsi="Times New Roman"/>
          <w:b w:val="0"/>
          <w:sz w:val="28"/>
          <w:szCs w:val="28"/>
        </w:rPr>
        <w:t>- 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1FEEEAB0" w14:textId="28733E40" w:rsidR="00B76AC9" w:rsidRPr="00B46941" w:rsidRDefault="00B76AC9" w:rsidP="00B76AC9">
      <w:pPr>
        <w:spacing w:before="120" w:after="120" w:line="264" w:lineRule="auto"/>
        <w:ind w:firstLine="720"/>
        <w:jc w:val="both"/>
        <w:rPr>
          <w:rFonts w:ascii="Times New Roman" w:hAnsi="Times New Roman"/>
          <w:sz w:val="28"/>
          <w:szCs w:val="28"/>
        </w:rPr>
      </w:pPr>
      <w:r w:rsidRPr="00B46941">
        <w:rPr>
          <w:rStyle w:val="Strong"/>
          <w:rFonts w:ascii="Times New Roman" w:hAnsi="Times New Roman"/>
          <w:b w:val="0"/>
          <w:sz w:val="28"/>
          <w:szCs w:val="28"/>
        </w:rPr>
        <w:t>- 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2BAE3782"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4. Quản lý về an toàn bức xạ</w:t>
      </w:r>
    </w:p>
    <w:p w14:paraId="55943A56"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Style w:val="Strong"/>
          <w:rFonts w:ascii="Times New Roman" w:hAnsi="Times New Roman"/>
          <w:b w:val="0"/>
          <w:sz w:val="28"/>
          <w:szCs w:val="28"/>
        </w:rPr>
        <w:t>- Mục tiêu</w:t>
      </w:r>
      <w:r w:rsidRPr="00B46941">
        <w:rPr>
          <w:rFonts w:ascii="Times New Roman" w:hAnsi="Times New Roman"/>
          <w:b/>
          <w:sz w:val="28"/>
          <w:szCs w:val="28"/>
        </w:rPr>
        <w:t>:</w:t>
      </w:r>
      <w:r w:rsidRPr="00B46941">
        <w:rPr>
          <w:rFonts w:ascii="Times New Roman" w:hAnsi="Times New Roman"/>
          <w:sz w:val="28"/>
          <w:szCs w:val="28"/>
        </w:rPr>
        <w:t xml:space="preserve"> Đảm bảo an toàn trong việc sử dụng thiết bị bức xạ, nguồn phóng xạ.</w:t>
      </w:r>
    </w:p>
    <w:p w14:paraId="328ED35A"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Style w:val="Strong"/>
          <w:rFonts w:ascii="Times New Roman" w:hAnsi="Times New Roman"/>
          <w:b w:val="0"/>
          <w:sz w:val="28"/>
          <w:szCs w:val="28"/>
        </w:rPr>
        <w:t>- Dữ liệu cần thu thập</w:t>
      </w:r>
      <w:r w:rsidRPr="00B46941">
        <w:rPr>
          <w:rFonts w:ascii="Times New Roman" w:hAnsi="Times New Roman"/>
          <w:b/>
          <w:sz w:val="28"/>
          <w:szCs w:val="28"/>
        </w:rPr>
        <w:t xml:space="preserve">: </w:t>
      </w:r>
      <w:r w:rsidRPr="00B46941">
        <w:rPr>
          <w:rFonts w:ascii="Times New Roman" w:hAnsi="Times New Roman"/>
          <w:sz w:val="28"/>
          <w:szCs w:val="28"/>
        </w:rPr>
        <w:t>Danh sách tổ chức, cá nhân sử dụng thiết bị bức xạ, nguồn phóng xạ; số chứng chỉ, giấy phép được cấp.</w:t>
      </w:r>
    </w:p>
    <w:p w14:paraId="2C4F02EE"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6E303921" w14:textId="5F98468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4B0C8A91"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5. Quản lý về tiêu chuẩn, đo lường, chất lượng</w:t>
      </w:r>
    </w:p>
    <w:p w14:paraId="3B2CC5F3"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Mục tiêu</w:t>
      </w:r>
      <w:r w:rsidRPr="00B46941">
        <w:rPr>
          <w:rFonts w:ascii="Times New Roman" w:hAnsi="Times New Roman"/>
          <w:b/>
          <w:sz w:val="28"/>
          <w:szCs w:val="28"/>
        </w:rPr>
        <w:t>:</w:t>
      </w:r>
      <w:r w:rsidRPr="00B46941">
        <w:rPr>
          <w:rFonts w:ascii="Times New Roman" w:hAnsi="Times New Roman"/>
          <w:sz w:val="28"/>
          <w:szCs w:val="28"/>
        </w:rPr>
        <w:t xml:space="preserve"> Đảm bảo chất lượng sản phẩm và dịch vụ.</w:t>
      </w:r>
    </w:p>
    <w:p w14:paraId="3FB2DCFC"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Dữ liệu cần thu thập</w:t>
      </w:r>
      <w:r w:rsidRPr="00B46941">
        <w:rPr>
          <w:rFonts w:ascii="Times New Roman" w:hAnsi="Times New Roman"/>
          <w:b/>
          <w:sz w:val="28"/>
          <w:szCs w:val="28"/>
        </w:rPr>
        <w:t xml:space="preserve">: </w:t>
      </w:r>
      <w:r w:rsidRPr="00B46941">
        <w:rPr>
          <w:rFonts w:ascii="Times New Roman" w:hAnsi="Times New Roman"/>
          <w:sz w:val="28"/>
          <w:szCs w:val="28"/>
        </w:rPr>
        <w:t xml:space="preserve">Danh sách cơ sở công bố tiêu chuẩn áp dụng, cơ sở đăng ký hợp chuẩn, hợp quy; cơ sở tham gia giải thưởng chất lượng, các dự án nâng cao chất lượng sản phẩm; </w:t>
      </w:r>
      <w:r w:rsidRPr="00B46941">
        <w:rPr>
          <w:rFonts w:ascii="Times New Roman" w:hAnsi="Times New Roman"/>
          <w:iCs/>
          <w:color w:val="000000"/>
          <w:sz w:val="28"/>
          <w:szCs w:val="28"/>
        </w:rPr>
        <w:t>cơ sở xây dựngvà áp dụng hệ thống truy xuất nguồn gốc trên địa bàn tỉnh; doanh nghiệp công bố sử dụng dấu định lượng,…</w:t>
      </w:r>
    </w:p>
    <w:p w14:paraId="4BD483FE"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32D875F3" w14:textId="14A9DB4B"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3531BA7A"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6. Hoạt động sự nghiệp KH&amp;CN</w:t>
      </w:r>
    </w:p>
    <w:p w14:paraId="4FCBB3EF"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Mục tiêu</w:t>
      </w:r>
      <w:r w:rsidRPr="00B46941">
        <w:rPr>
          <w:rFonts w:ascii="Times New Roman" w:hAnsi="Times New Roman"/>
          <w:b/>
          <w:sz w:val="28"/>
          <w:szCs w:val="28"/>
        </w:rPr>
        <w:t>:</w:t>
      </w:r>
      <w:r w:rsidRPr="00B46941">
        <w:rPr>
          <w:rFonts w:ascii="Times New Roman" w:hAnsi="Times New Roman"/>
          <w:sz w:val="28"/>
          <w:szCs w:val="28"/>
        </w:rPr>
        <w:t xml:space="preserve"> Theo dõi các hoạt động dịch vụ KH&amp;CN.</w:t>
      </w:r>
    </w:p>
    <w:p w14:paraId="54C2BAF4"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Dữ liệu cần thu thập</w:t>
      </w:r>
      <w:r w:rsidRPr="00B46941">
        <w:rPr>
          <w:rFonts w:ascii="Times New Roman" w:hAnsi="Times New Roman"/>
          <w:b/>
          <w:sz w:val="28"/>
          <w:szCs w:val="28"/>
        </w:rPr>
        <w:t xml:space="preserve">: </w:t>
      </w:r>
      <w:r w:rsidRPr="00B46941">
        <w:rPr>
          <w:rFonts w:ascii="Times New Roman" w:hAnsi="Times New Roman"/>
          <w:sz w:val="28"/>
          <w:szCs w:val="28"/>
        </w:rPr>
        <w:t>Số liệu về kiểm định, hiệu chuẩn, thử nghiệm và chuyển giao ứng dụng.</w:t>
      </w:r>
    </w:p>
    <w:p w14:paraId="4D8B0865"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lastRenderedPageBreak/>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69CDD7CA" w14:textId="054D3078"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18DC5D11"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7. Thanh tra, kiểm tra</w:t>
      </w:r>
    </w:p>
    <w:p w14:paraId="58EB123E"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Mục tiêu</w:t>
      </w:r>
      <w:r w:rsidRPr="00B46941">
        <w:rPr>
          <w:rFonts w:ascii="Times New Roman" w:hAnsi="Times New Roman"/>
          <w:b/>
          <w:sz w:val="28"/>
          <w:szCs w:val="28"/>
        </w:rPr>
        <w:t>:</w:t>
      </w:r>
      <w:r w:rsidRPr="00B46941">
        <w:rPr>
          <w:rFonts w:ascii="Times New Roman" w:hAnsi="Times New Roman"/>
          <w:sz w:val="28"/>
          <w:szCs w:val="28"/>
        </w:rPr>
        <w:t xml:space="preserve"> Đảm bảo hoạt động KH&amp;CN tuân thủ quy định.</w:t>
      </w:r>
    </w:p>
    <w:p w14:paraId="4D27AFC9"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Dữ liệu cần thu thập</w:t>
      </w:r>
      <w:r w:rsidRPr="00B46941">
        <w:rPr>
          <w:rFonts w:ascii="Times New Roman" w:hAnsi="Times New Roman"/>
          <w:b/>
          <w:sz w:val="28"/>
          <w:szCs w:val="28"/>
        </w:rPr>
        <w:t xml:space="preserve">: </w:t>
      </w:r>
      <w:r w:rsidRPr="00B46941">
        <w:rPr>
          <w:rFonts w:ascii="Times New Roman" w:hAnsi="Times New Roman"/>
          <w:sz w:val="28"/>
          <w:szCs w:val="28"/>
        </w:rPr>
        <w:t>Tổng số cuộc thanh tra và kiểm tra theo lĩnh vực liên quan.</w:t>
      </w:r>
    </w:p>
    <w:p w14:paraId="068F9501"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4D53F8D1" w14:textId="4394D538"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297D3F45"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8. Kinh phí chi hoạt động KH&amp;CN</w:t>
      </w:r>
    </w:p>
    <w:p w14:paraId="44F10FA2"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Mục tiêu</w:t>
      </w:r>
      <w:r w:rsidRPr="00B46941">
        <w:rPr>
          <w:rFonts w:ascii="Times New Roman" w:hAnsi="Times New Roman"/>
          <w:b/>
          <w:sz w:val="28"/>
          <w:szCs w:val="28"/>
        </w:rPr>
        <w:t>:</w:t>
      </w:r>
      <w:r w:rsidRPr="00B46941">
        <w:rPr>
          <w:rFonts w:ascii="Times New Roman" w:hAnsi="Times New Roman"/>
          <w:sz w:val="28"/>
          <w:szCs w:val="28"/>
        </w:rPr>
        <w:t xml:space="preserve"> Quản lý tài chính cho hoạt động KH&amp;CN.</w:t>
      </w:r>
    </w:p>
    <w:p w14:paraId="6EF1A452"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Dữ liệu cần thu thập</w:t>
      </w:r>
      <w:r w:rsidRPr="00B46941">
        <w:rPr>
          <w:rFonts w:ascii="Times New Roman" w:hAnsi="Times New Roman"/>
          <w:b/>
          <w:sz w:val="28"/>
          <w:szCs w:val="28"/>
        </w:rPr>
        <w:t>:</w:t>
      </w:r>
      <w:r w:rsidRPr="00B46941">
        <w:rPr>
          <w:rFonts w:ascii="Times New Roman" w:hAnsi="Times New Roman"/>
          <w:sz w:val="28"/>
          <w:szCs w:val="28"/>
        </w:rPr>
        <w:t xml:space="preserve"> Kinh phí chi cho quản lý nhà nước, sự nghiệp khoa học, tổng kinh phí  dịch vụ KH&amp;CN và tổng thu phí, lệ phí.</w:t>
      </w:r>
    </w:p>
    <w:p w14:paraId="4739E243"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Tần suất thu thập</w:t>
      </w:r>
      <w:r w:rsidRPr="00B46941">
        <w:rPr>
          <w:rFonts w:ascii="Times New Roman" w:hAnsi="Times New Roman"/>
          <w:b/>
          <w:sz w:val="28"/>
          <w:szCs w:val="28"/>
        </w:rPr>
        <w:t>:</w:t>
      </w:r>
      <w:r w:rsidRPr="00B46941">
        <w:rPr>
          <w:rFonts w:ascii="Times New Roman" w:hAnsi="Times New Roman"/>
          <w:sz w:val="28"/>
          <w:szCs w:val="28"/>
        </w:rPr>
        <w:t xml:space="preserve"> hàng tháng, quý, năm.</w:t>
      </w:r>
    </w:p>
    <w:p w14:paraId="12AA0394" w14:textId="297067DF"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sz w:val="28"/>
          <w:szCs w:val="28"/>
        </w:rPr>
        <w:t xml:space="preserve">- </w:t>
      </w:r>
      <w:r w:rsidRPr="00B46941">
        <w:rPr>
          <w:rStyle w:val="Strong"/>
          <w:rFonts w:ascii="Times New Roman" w:hAnsi="Times New Roman"/>
          <w:b w:val="0"/>
          <w:sz w:val="28"/>
          <w:szCs w:val="28"/>
        </w:rPr>
        <w:t>Nguồn dữ liệu</w:t>
      </w:r>
      <w:r w:rsidRPr="00B46941">
        <w:rPr>
          <w:rFonts w:ascii="Times New Roman" w:hAnsi="Times New Roman"/>
          <w:b/>
          <w:sz w:val="28"/>
          <w:szCs w:val="28"/>
        </w:rPr>
        <w:t>:</w:t>
      </w:r>
      <w:r w:rsidRPr="00B46941">
        <w:rPr>
          <w:rFonts w:ascii="Times New Roman" w:hAnsi="Times New Roman"/>
          <w:sz w:val="28"/>
          <w:szCs w:val="28"/>
        </w:rPr>
        <w:t xml:space="preserve"> </w:t>
      </w:r>
      <w:r w:rsidR="002F29AD" w:rsidRPr="00B46941">
        <w:rPr>
          <w:rFonts w:ascii="Times New Roman" w:hAnsi="Times New Roman"/>
          <w:sz w:val="28"/>
          <w:szCs w:val="28"/>
        </w:rPr>
        <w:t xml:space="preserve">Sở </w:t>
      </w:r>
      <w:r w:rsidR="002F29AD">
        <w:rPr>
          <w:rFonts w:ascii="Times New Roman" w:hAnsi="Times New Roman"/>
          <w:sz w:val="28"/>
          <w:szCs w:val="28"/>
        </w:rPr>
        <w:t>Khoa h</w:t>
      </w:r>
      <w:r w:rsidR="002F29AD" w:rsidRPr="002F29AD">
        <w:rPr>
          <w:rFonts w:ascii="Times New Roman" w:hAnsi="Times New Roman"/>
          <w:sz w:val="28"/>
          <w:szCs w:val="28"/>
        </w:rPr>
        <w:t>ọc</w:t>
      </w:r>
      <w:r w:rsidR="002F29AD">
        <w:rPr>
          <w:rFonts w:ascii="Times New Roman" w:hAnsi="Times New Roman"/>
          <w:sz w:val="28"/>
          <w:szCs w:val="28"/>
        </w:rPr>
        <w:t xml:space="preserve"> v</w:t>
      </w:r>
      <w:r w:rsidR="002F29AD" w:rsidRPr="002F29AD">
        <w:rPr>
          <w:rFonts w:ascii="Times New Roman" w:hAnsi="Times New Roman"/>
          <w:sz w:val="28"/>
          <w:szCs w:val="28"/>
        </w:rPr>
        <w:t>à</w:t>
      </w:r>
      <w:r w:rsidR="002F29AD">
        <w:rPr>
          <w:rFonts w:ascii="Times New Roman" w:hAnsi="Times New Roman"/>
          <w:sz w:val="28"/>
          <w:szCs w:val="28"/>
        </w:rPr>
        <w:t xml:space="preserve"> C</w:t>
      </w:r>
      <w:r w:rsidR="002F29AD" w:rsidRPr="002F29AD">
        <w:rPr>
          <w:rFonts w:ascii="Times New Roman" w:hAnsi="Times New Roman"/>
          <w:sz w:val="28"/>
          <w:szCs w:val="28"/>
        </w:rPr>
        <w:t>ô</w:t>
      </w:r>
      <w:r w:rsidR="002F29AD">
        <w:rPr>
          <w:rFonts w:ascii="Times New Roman" w:hAnsi="Times New Roman"/>
          <w:sz w:val="28"/>
          <w:szCs w:val="28"/>
        </w:rPr>
        <w:t>ng ngh</w:t>
      </w:r>
      <w:r w:rsidR="002F29AD" w:rsidRPr="002F29AD">
        <w:rPr>
          <w:rFonts w:ascii="Times New Roman" w:hAnsi="Times New Roman"/>
          <w:sz w:val="28"/>
          <w:szCs w:val="28"/>
        </w:rPr>
        <w:t>ệ</w:t>
      </w:r>
      <w:r w:rsidRPr="00B46941">
        <w:rPr>
          <w:rFonts w:ascii="Times New Roman" w:hAnsi="Times New Roman"/>
          <w:sz w:val="28"/>
          <w:szCs w:val="28"/>
        </w:rPr>
        <w:t>.</w:t>
      </w:r>
    </w:p>
    <w:p w14:paraId="1F57F313"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b/>
          <w:bCs/>
          <w:sz w:val="28"/>
          <w:szCs w:val="28"/>
        </w:rPr>
        <w:t xml:space="preserve">II. Lĩnh vực </w:t>
      </w:r>
      <w:r w:rsidRPr="00B46941">
        <w:rPr>
          <w:rFonts w:ascii="Times New Roman" w:hAnsi="Times New Roman"/>
          <w:b/>
          <w:sz w:val="28"/>
          <w:szCs w:val="28"/>
        </w:rPr>
        <w:t>Nông nghiệp và Phát triển nông thôn</w:t>
      </w:r>
    </w:p>
    <w:p w14:paraId="0C14DD1F" w14:textId="6E6D7E0F" w:rsidR="00B76AC9" w:rsidRPr="00B46941" w:rsidRDefault="00B76AC9" w:rsidP="00B76AC9">
      <w:pPr>
        <w:spacing w:before="120" w:after="120" w:line="264" w:lineRule="auto"/>
        <w:ind w:firstLine="720"/>
        <w:jc w:val="both"/>
        <w:rPr>
          <w:rFonts w:ascii="Times New Roman" w:hAnsi="Times New Roman"/>
          <w:sz w:val="28"/>
          <w:szCs w:val="28"/>
        </w:rPr>
      </w:pPr>
      <w:r w:rsidRPr="002F29AD">
        <w:rPr>
          <w:rFonts w:ascii="Times New Roman" w:hAnsi="Times New Roman"/>
          <w:b/>
          <w:bCs/>
          <w:sz w:val="28"/>
          <w:szCs w:val="28"/>
        </w:rPr>
        <w:t>1.</w:t>
      </w:r>
      <w:r w:rsidRPr="00B46941">
        <w:rPr>
          <w:rFonts w:ascii="Times New Roman" w:hAnsi="Times New Roman"/>
          <w:bCs/>
          <w:sz w:val="28"/>
          <w:szCs w:val="28"/>
        </w:rPr>
        <w:t xml:space="preserve"> Mô tả các vấn đề cần áp dụng:</w:t>
      </w:r>
      <w:r w:rsidRPr="00B46941">
        <w:rPr>
          <w:rFonts w:ascii="Times New Roman" w:hAnsi="Times New Roman"/>
          <w:sz w:val="28"/>
          <w:szCs w:val="28"/>
        </w:rPr>
        <w:t xml:space="preserve"> Trong quá trình quản lý, chỉ đạo điều hành ngành Nông nghiệp và P</w:t>
      </w:r>
      <w:r w:rsidR="002F29AD">
        <w:rPr>
          <w:rFonts w:ascii="Times New Roman" w:hAnsi="Times New Roman"/>
          <w:sz w:val="28"/>
          <w:szCs w:val="28"/>
        </w:rPr>
        <w:t>h</w:t>
      </w:r>
      <w:r w:rsidR="002F29AD" w:rsidRPr="002F29AD">
        <w:rPr>
          <w:rFonts w:ascii="Times New Roman" w:hAnsi="Times New Roman"/>
          <w:sz w:val="28"/>
          <w:szCs w:val="28"/>
        </w:rPr>
        <w:t>á</w:t>
      </w:r>
      <w:r w:rsidR="002F29AD">
        <w:rPr>
          <w:rFonts w:ascii="Times New Roman" w:hAnsi="Times New Roman"/>
          <w:sz w:val="28"/>
          <w:szCs w:val="28"/>
        </w:rPr>
        <w:t>t tri</w:t>
      </w:r>
      <w:r w:rsidR="002F29AD" w:rsidRPr="002F29AD">
        <w:rPr>
          <w:rFonts w:ascii="Times New Roman" w:hAnsi="Times New Roman"/>
          <w:sz w:val="28"/>
          <w:szCs w:val="28"/>
        </w:rPr>
        <w:t>ể</w:t>
      </w:r>
      <w:r w:rsidR="002F29AD">
        <w:rPr>
          <w:rFonts w:ascii="Times New Roman" w:hAnsi="Times New Roman"/>
          <w:sz w:val="28"/>
          <w:szCs w:val="28"/>
        </w:rPr>
        <w:t>n n</w:t>
      </w:r>
      <w:r w:rsidR="002F29AD" w:rsidRPr="002F29AD">
        <w:rPr>
          <w:rFonts w:ascii="Times New Roman" w:hAnsi="Times New Roman"/>
          <w:sz w:val="28"/>
          <w:szCs w:val="28"/>
        </w:rPr>
        <w:t>ô</w:t>
      </w:r>
      <w:r w:rsidR="002F29AD">
        <w:rPr>
          <w:rFonts w:ascii="Times New Roman" w:hAnsi="Times New Roman"/>
          <w:sz w:val="28"/>
          <w:szCs w:val="28"/>
        </w:rPr>
        <w:t>ng th</w:t>
      </w:r>
      <w:r w:rsidR="002F29AD" w:rsidRPr="002F29AD">
        <w:rPr>
          <w:rFonts w:ascii="Times New Roman" w:hAnsi="Times New Roman"/>
          <w:sz w:val="28"/>
          <w:szCs w:val="28"/>
        </w:rPr>
        <w:t>ô</w:t>
      </w:r>
      <w:r w:rsidR="002F29AD">
        <w:rPr>
          <w:rFonts w:ascii="Times New Roman" w:hAnsi="Times New Roman"/>
          <w:sz w:val="28"/>
          <w:szCs w:val="28"/>
        </w:rPr>
        <w:t>n</w:t>
      </w:r>
      <w:r w:rsidRPr="00B46941">
        <w:rPr>
          <w:rFonts w:ascii="Times New Roman" w:hAnsi="Times New Roman"/>
          <w:sz w:val="28"/>
          <w:szCs w:val="28"/>
        </w:rPr>
        <w:t xml:space="preserve"> các thông tin chính cần được truy xuất nhanh để phục vụ việc đánh giá tình hình phát triển ngành, có nằm trong chỉ tiêu thống kê kinh tế - xã hội cấp tỉnh theo Quyết định số 05/2023/QĐ-TTg ngày 24/02/2023 của Chính phủ đồng thời để có thể so sánh với các tỉnh/thành trong khu vực Đông Nam Bộ do vậy cần phải có cơ sở dữ liệu tập trung để phục vụ công tác quản lý, chỉ đạo, điều hành được sâu sát hơn trong tương lai.</w:t>
      </w:r>
    </w:p>
    <w:p w14:paraId="1773B11A" w14:textId="1212B1CF" w:rsidR="00B76AC9" w:rsidRPr="002F29AD" w:rsidRDefault="00B76AC9" w:rsidP="00B76AC9">
      <w:pPr>
        <w:spacing w:before="120" w:after="120" w:line="264" w:lineRule="auto"/>
        <w:ind w:firstLine="720"/>
        <w:jc w:val="both"/>
        <w:rPr>
          <w:rFonts w:ascii="Times New Roman" w:hAnsi="Times New Roman"/>
          <w:b/>
          <w:bCs/>
          <w:sz w:val="28"/>
          <w:szCs w:val="28"/>
        </w:rPr>
      </w:pPr>
      <w:r w:rsidRPr="002F29AD">
        <w:rPr>
          <w:rFonts w:ascii="Times New Roman" w:hAnsi="Times New Roman"/>
          <w:b/>
          <w:bCs/>
          <w:sz w:val="28"/>
          <w:szCs w:val="28"/>
        </w:rPr>
        <w:t>2. Đề xuất các chỉ tiêu ngành trong cơ sở dữ liệu dùng chung</w:t>
      </w:r>
    </w:p>
    <w:p w14:paraId="4C5DE6D2" w14:textId="037ED1DA"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2.1. Cơ cấu nông – lâm – thuỷ sản trong cơ cấu GRDP của tỉnh (%).</w:t>
      </w:r>
    </w:p>
    <w:p w14:paraId="496CDEDB" w14:textId="0401DC55"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2.2. Giá trị sản phẩm thu được trên 01 ha đất trồng trọt (triệu đồng/ha/năm.</w:t>
      </w:r>
    </w:p>
    <w:p w14:paraId="70AE45DB" w14:textId="647D8DD9"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2.3. Tỷ lệ xã đạt chuẩn nông thôn mới (%), trong đó: số xã đạt chuẩn nông thôn mới nâng cao (xã).</w:t>
      </w:r>
    </w:p>
    <w:p w14:paraId="68BADBA4" w14:textId="0302DEFC"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2.4. Tỷ lệ dân cư nông thôn sử dụng nước sạch đạt tiêu chuẩn (%).</w:t>
      </w:r>
    </w:p>
    <w:p w14:paraId="638910CC" w14:textId="1260ECF2"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2.5. Tỷ lệ che phủ rừng (%).</w:t>
      </w:r>
    </w:p>
    <w:p w14:paraId="1C56435E" w14:textId="18867199"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2.6. Số lượng và danh mục sản phẩm đạt chuẩn OCOP từ 03 sao trở lên.</w:t>
      </w:r>
    </w:p>
    <w:p w14:paraId="34633E26" w14:textId="4FE220A3" w:rsidR="00B76AC9" w:rsidRPr="00B46941" w:rsidRDefault="00B76AC9" w:rsidP="00B76AC9">
      <w:pPr>
        <w:spacing w:before="120" w:after="120" w:line="264" w:lineRule="auto"/>
        <w:ind w:firstLine="720"/>
        <w:jc w:val="both"/>
        <w:rPr>
          <w:rFonts w:ascii="Times New Roman" w:hAnsi="Times New Roman"/>
          <w:sz w:val="28"/>
          <w:szCs w:val="28"/>
        </w:rPr>
      </w:pPr>
      <w:r w:rsidRPr="00B46941">
        <w:rPr>
          <w:rFonts w:ascii="Times New Roman" w:hAnsi="Times New Roman"/>
          <w:sz w:val="28"/>
          <w:szCs w:val="28"/>
        </w:rPr>
        <w:t>2.7. D</w:t>
      </w:r>
      <w:r w:rsidRPr="00B46941">
        <w:rPr>
          <w:rFonts w:ascii="Times New Roman" w:hAnsi="Times New Roman"/>
          <w:bCs/>
          <w:color w:val="000000"/>
          <w:sz w:val="28"/>
          <w:szCs w:val="28"/>
        </w:rPr>
        <w:t>ữ liệu hệ thống cấp nước nông thôn.</w:t>
      </w:r>
    </w:p>
    <w:p w14:paraId="5E53F8D7" w14:textId="77777777" w:rsidR="00B76AC9" w:rsidRPr="00B46941" w:rsidRDefault="00B76AC9" w:rsidP="00B76AC9">
      <w:pPr>
        <w:spacing w:before="120" w:after="120" w:line="264" w:lineRule="auto"/>
        <w:ind w:firstLine="720"/>
        <w:jc w:val="both"/>
        <w:rPr>
          <w:rFonts w:ascii="Times New Roman" w:hAnsi="Times New Roman"/>
          <w:b/>
          <w:bCs/>
          <w:sz w:val="28"/>
          <w:szCs w:val="28"/>
        </w:rPr>
      </w:pPr>
      <w:r w:rsidRPr="002F29AD">
        <w:rPr>
          <w:rFonts w:ascii="Times New Roman" w:hAnsi="Times New Roman"/>
          <w:b/>
          <w:bCs/>
          <w:sz w:val="28"/>
          <w:szCs w:val="28"/>
        </w:rPr>
        <w:t>3.</w:t>
      </w:r>
      <w:r w:rsidRPr="00B46941">
        <w:rPr>
          <w:rFonts w:ascii="Times New Roman" w:hAnsi="Times New Roman"/>
          <w:bCs/>
          <w:sz w:val="28"/>
          <w:szCs w:val="28"/>
        </w:rPr>
        <w:t xml:space="preserve"> Nguồn thông tin:</w:t>
      </w:r>
      <w:r w:rsidRPr="00B46941">
        <w:rPr>
          <w:rFonts w:ascii="Times New Roman" w:hAnsi="Times New Roman"/>
          <w:b/>
          <w:bCs/>
          <w:sz w:val="28"/>
          <w:szCs w:val="28"/>
        </w:rPr>
        <w:t xml:space="preserve"> </w:t>
      </w:r>
      <w:r w:rsidRPr="00B46941">
        <w:rPr>
          <w:rFonts w:ascii="Times New Roman" w:hAnsi="Times New Roman"/>
          <w:sz w:val="28"/>
          <w:szCs w:val="28"/>
        </w:rPr>
        <w:t>Chỉ tiêu 3.1. – Cục Thống kê tỉnh cung cấp; các chỉ tiêu đề xuất còn lại do ngành Nông nghiệp và PTNT theo dõi, tổng hợp và cung cấp</w:t>
      </w:r>
    </w:p>
    <w:p w14:paraId="567E436B" w14:textId="77777777" w:rsidR="00B76AC9" w:rsidRPr="00B46941" w:rsidRDefault="00B76AC9" w:rsidP="00B76AC9">
      <w:pPr>
        <w:spacing w:before="120" w:after="120" w:line="264" w:lineRule="auto"/>
        <w:ind w:firstLine="720"/>
        <w:jc w:val="both"/>
        <w:rPr>
          <w:rFonts w:ascii="Times New Roman" w:hAnsi="Times New Roman"/>
          <w:sz w:val="28"/>
          <w:szCs w:val="28"/>
        </w:rPr>
      </w:pPr>
      <w:r w:rsidRPr="002F29AD">
        <w:rPr>
          <w:rFonts w:ascii="Times New Roman" w:hAnsi="Times New Roman"/>
          <w:b/>
          <w:bCs/>
          <w:sz w:val="28"/>
          <w:szCs w:val="28"/>
        </w:rPr>
        <w:lastRenderedPageBreak/>
        <w:t>4.</w:t>
      </w:r>
      <w:r w:rsidRPr="00B46941">
        <w:rPr>
          <w:rFonts w:ascii="Times New Roman" w:hAnsi="Times New Roman"/>
          <w:bCs/>
          <w:sz w:val="28"/>
          <w:szCs w:val="28"/>
        </w:rPr>
        <w:t xml:space="preserve"> Đối tượng sử dụng, khai thác thông tin</w:t>
      </w:r>
      <w:r w:rsidRPr="00B46941">
        <w:rPr>
          <w:rFonts w:ascii="Times New Roman" w:hAnsi="Times New Roman"/>
          <w:sz w:val="28"/>
          <w:szCs w:val="28"/>
        </w:rPr>
        <w:t>: Cơ quan quản lý nhà nước, doanh nghiệp, hợp tác xã, người dân và các đối tượng liên quan khác cần khai thác thông tin.</w:t>
      </w:r>
    </w:p>
    <w:p w14:paraId="44ED4E9D" w14:textId="5D0FEDD8" w:rsidR="00B76AC9" w:rsidRPr="00B46941" w:rsidRDefault="00B76AC9" w:rsidP="00B76AC9">
      <w:pPr>
        <w:spacing w:before="120" w:after="120" w:line="264" w:lineRule="auto"/>
        <w:ind w:firstLine="720"/>
        <w:jc w:val="both"/>
        <w:rPr>
          <w:rFonts w:ascii="Times New Roman" w:hAnsi="Times New Roman"/>
          <w:sz w:val="28"/>
          <w:szCs w:val="28"/>
        </w:rPr>
      </w:pPr>
      <w:r w:rsidRPr="002F29AD">
        <w:rPr>
          <w:rFonts w:ascii="Times New Roman" w:hAnsi="Times New Roman"/>
          <w:b/>
          <w:bCs/>
          <w:sz w:val="28"/>
          <w:szCs w:val="28"/>
        </w:rPr>
        <w:t>5.</w:t>
      </w:r>
      <w:r w:rsidRPr="00B46941">
        <w:rPr>
          <w:rFonts w:ascii="Times New Roman" w:hAnsi="Times New Roman"/>
          <w:bCs/>
          <w:sz w:val="28"/>
          <w:szCs w:val="28"/>
        </w:rPr>
        <w:t xml:space="preserve"> Tính sẵn sàng về thông tin, dữ liệu cung cấp:</w:t>
      </w:r>
      <w:r w:rsidRPr="00B46941">
        <w:rPr>
          <w:rFonts w:ascii="Times New Roman" w:hAnsi="Times New Roman"/>
          <w:b/>
          <w:bCs/>
          <w:sz w:val="28"/>
          <w:szCs w:val="28"/>
        </w:rPr>
        <w:t xml:space="preserve"> </w:t>
      </w:r>
      <w:r w:rsidRPr="00B46941">
        <w:rPr>
          <w:rFonts w:ascii="Times New Roman" w:hAnsi="Times New Roman"/>
          <w:sz w:val="28"/>
          <w:szCs w:val="28"/>
        </w:rPr>
        <w:t>Các dữ liệu này đã có sẵn trong dữ liệu trên Trung tâm giám sát, điều hành IOC của tỉnh, được Sở Nông nghiệp và P</w:t>
      </w:r>
      <w:r w:rsidR="002F29AD">
        <w:rPr>
          <w:rFonts w:ascii="Times New Roman" w:hAnsi="Times New Roman"/>
          <w:sz w:val="28"/>
          <w:szCs w:val="28"/>
        </w:rPr>
        <w:t>h</w:t>
      </w:r>
      <w:r w:rsidR="002F29AD" w:rsidRPr="002F29AD">
        <w:rPr>
          <w:rFonts w:ascii="Times New Roman" w:hAnsi="Times New Roman"/>
          <w:sz w:val="28"/>
          <w:szCs w:val="28"/>
        </w:rPr>
        <w:t>á</w:t>
      </w:r>
      <w:r w:rsidR="002F29AD">
        <w:rPr>
          <w:rFonts w:ascii="Times New Roman" w:hAnsi="Times New Roman"/>
          <w:sz w:val="28"/>
          <w:szCs w:val="28"/>
        </w:rPr>
        <w:t>t tri</w:t>
      </w:r>
      <w:r w:rsidR="002F29AD" w:rsidRPr="002F29AD">
        <w:rPr>
          <w:rFonts w:ascii="Times New Roman" w:hAnsi="Times New Roman"/>
          <w:sz w:val="28"/>
          <w:szCs w:val="28"/>
        </w:rPr>
        <w:t>ể</w:t>
      </w:r>
      <w:r w:rsidR="002F29AD">
        <w:rPr>
          <w:rFonts w:ascii="Times New Roman" w:hAnsi="Times New Roman"/>
          <w:sz w:val="28"/>
          <w:szCs w:val="28"/>
        </w:rPr>
        <w:t>n n</w:t>
      </w:r>
      <w:r w:rsidR="002F29AD" w:rsidRPr="002F29AD">
        <w:rPr>
          <w:rFonts w:ascii="Times New Roman" w:hAnsi="Times New Roman"/>
          <w:sz w:val="28"/>
          <w:szCs w:val="28"/>
        </w:rPr>
        <w:t>ô</w:t>
      </w:r>
      <w:r w:rsidR="002F29AD">
        <w:rPr>
          <w:rFonts w:ascii="Times New Roman" w:hAnsi="Times New Roman"/>
          <w:sz w:val="28"/>
          <w:szCs w:val="28"/>
        </w:rPr>
        <w:t>ng th</w:t>
      </w:r>
      <w:r w:rsidR="002F29AD" w:rsidRPr="002F29AD">
        <w:rPr>
          <w:rFonts w:ascii="Times New Roman" w:hAnsi="Times New Roman"/>
          <w:sz w:val="28"/>
          <w:szCs w:val="28"/>
        </w:rPr>
        <w:t>ô</w:t>
      </w:r>
      <w:r w:rsidR="002F29AD">
        <w:rPr>
          <w:rFonts w:ascii="Times New Roman" w:hAnsi="Times New Roman"/>
          <w:sz w:val="28"/>
          <w:szCs w:val="28"/>
        </w:rPr>
        <w:t>n</w:t>
      </w:r>
      <w:r w:rsidRPr="00B46941">
        <w:rPr>
          <w:rFonts w:ascii="Times New Roman" w:hAnsi="Times New Roman"/>
          <w:sz w:val="28"/>
          <w:szCs w:val="28"/>
        </w:rPr>
        <w:t xml:space="preserve"> theo dõi, tổng hợp và cập nhật thường xuyên nên tính sẵn sàng về thông tin, dữ liệu cung cấp là tốt, tuy nhiên cần có cơ chế tích hợp thông tin, dữ liệu từ các hệ thống cơ sở dữ liệu lại với nhau để tránh lãng phí chi phí và thời gian khi xây dựng nhiều hệ thống và nhập liệu các dữ liệu giống nhau.</w:t>
      </w:r>
    </w:p>
    <w:p w14:paraId="5EEDC8B5" w14:textId="77777777" w:rsidR="00B76AC9" w:rsidRPr="00B46941" w:rsidRDefault="00B76AC9" w:rsidP="00B76AC9">
      <w:pPr>
        <w:spacing w:before="120" w:after="120" w:line="264" w:lineRule="auto"/>
        <w:ind w:firstLine="720"/>
        <w:jc w:val="both"/>
        <w:rPr>
          <w:rFonts w:ascii="Times New Roman" w:hAnsi="Times New Roman"/>
          <w:b/>
          <w:sz w:val="28"/>
          <w:szCs w:val="28"/>
        </w:rPr>
      </w:pPr>
      <w:r w:rsidRPr="00B46941">
        <w:rPr>
          <w:rFonts w:ascii="Times New Roman" w:hAnsi="Times New Roman"/>
          <w:b/>
          <w:sz w:val="28"/>
          <w:szCs w:val="28"/>
        </w:rPr>
        <w:t>III. Lĩnh vực công thương</w:t>
      </w:r>
    </w:p>
    <w:p w14:paraId="6339A244" w14:textId="59078F56" w:rsidR="00B76AC9" w:rsidRPr="00B46941" w:rsidRDefault="00B76AC9" w:rsidP="00B76AC9">
      <w:pPr>
        <w:tabs>
          <w:tab w:val="left" w:pos="851"/>
        </w:tabs>
        <w:spacing w:before="120" w:after="120" w:line="264" w:lineRule="auto"/>
        <w:ind w:firstLine="720"/>
        <w:jc w:val="both"/>
        <w:rPr>
          <w:rFonts w:ascii="Times New Roman" w:hAnsi="Times New Roman"/>
          <w:sz w:val="28"/>
          <w:szCs w:val="28"/>
        </w:rPr>
      </w:pPr>
      <w:r w:rsidRPr="002F29AD">
        <w:rPr>
          <w:rFonts w:ascii="Times New Roman" w:hAnsi="Times New Roman"/>
          <w:b/>
          <w:bCs/>
          <w:sz w:val="28"/>
          <w:szCs w:val="28"/>
        </w:rPr>
        <w:t>1.</w:t>
      </w:r>
      <w:r w:rsidRPr="00B46941">
        <w:rPr>
          <w:rFonts w:ascii="Times New Roman" w:hAnsi="Times New Roman"/>
          <w:bCs/>
          <w:sz w:val="28"/>
          <w:szCs w:val="28"/>
        </w:rPr>
        <w:t xml:space="preserve"> Đề xuất chỉ tiêu ngành trong cơ sở dữ liệu dùng chung:</w:t>
      </w:r>
      <w:r w:rsidRPr="00B46941">
        <w:rPr>
          <w:rFonts w:ascii="Times New Roman" w:hAnsi="Times New Roman"/>
          <w:sz w:val="28"/>
          <w:szCs w:val="28"/>
        </w:rPr>
        <w:t xml:space="preserve"> Hiện tại, ngành Công Thương đang xây dựng hệ thống CSDL ngành, bao gồm thông tin, dữ liệu các đối tượng thuộc phạm vi quản lý của ngành Công Thương. Trên cơ sở đó, Sở Công Thương sẵn sàng cung cấp, kết nối dữ liệu giữa các hệ thống khi có yêu cầu.</w:t>
      </w:r>
    </w:p>
    <w:p w14:paraId="3512F4BA" w14:textId="77777777" w:rsidR="00B76AC9" w:rsidRPr="00B46941" w:rsidRDefault="00B76AC9" w:rsidP="00B76AC9">
      <w:pPr>
        <w:pStyle w:val="FootnoteText"/>
        <w:spacing w:before="120" w:after="120" w:line="264" w:lineRule="auto"/>
        <w:ind w:firstLine="720"/>
        <w:jc w:val="both"/>
        <w:rPr>
          <w:iCs/>
          <w:sz w:val="28"/>
          <w:szCs w:val="28"/>
        </w:rPr>
      </w:pPr>
      <w:r w:rsidRPr="002F29AD">
        <w:rPr>
          <w:b/>
          <w:bCs/>
          <w:sz w:val="28"/>
          <w:szCs w:val="28"/>
        </w:rPr>
        <w:t xml:space="preserve">2. </w:t>
      </w:r>
      <w:r w:rsidRPr="00B46941">
        <w:rPr>
          <w:bCs/>
          <w:sz w:val="28"/>
          <w:szCs w:val="28"/>
        </w:rPr>
        <w:t>Đối tượng sử dụng, khai thác thông tin</w:t>
      </w:r>
      <w:r w:rsidRPr="00B46941">
        <w:rPr>
          <w:iCs/>
          <w:sz w:val="28"/>
          <w:szCs w:val="28"/>
        </w:rPr>
        <w:t>: Cụm công nghiệp, doanh nghiệp trong Cụm công nghiệp; các chợ, siêu thị, trung tâm thương mại; các cửa hàng kinh doanh bán lẻ xăng dầu; các cơ sở được cấp phép an toàn thực phẩm; Cơ sở sản xuất, kinh doanh hóa chất; Các dự án năng lượng mặt trời. Đang triển khai thu thập thông tin các đối tượng: Các doanh nghiệp, cơ sở sản xuất ngành công nghiệp hoạt động ngoài KCN, KKT; các cửa hàng tiện lợi trên địa bàn tỉnh.</w:t>
      </w:r>
    </w:p>
    <w:p w14:paraId="33435E3C" w14:textId="12DD90C5" w:rsidR="00B76AC9" w:rsidRPr="00B46941" w:rsidRDefault="00B76AC9" w:rsidP="00B76AC9">
      <w:pPr>
        <w:pStyle w:val="FootnoteText"/>
        <w:spacing w:before="120" w:after="120" w:line="264" w:lineRule="auto"/>
        <w:ind w:firstLine="720"/>
        <w:jc w:val="both"/>
        <w:rPr>
          <w:sz w:val="28"/>
          <w:szCs w:val="28"/>
          <w:lang w:val="en-GB"/>
        </w:rPr>
      </w:pPr>
      <w:r w:rsidRPr="002F29AD">
        <w:rPr>
          <w:b/>
          <w:bCs/>
          <w:sz w:val="28"/>
          <w:szCs w:val="28"/>
        </w:rPr>
        <w:t>3.</w:t>
      </w:r>
      <w:r w:rsidRPr="00B46941">
        <w:rPr>
          <w:bCs/>
          <w:sz w:val="28"/>
          <w:szCs w:val="28"/>
        </w:rPr>
        <w:t xml:space="preserve"> Tính sẵn sàng về thông tin, dữ liệu cung cấp:</w:t>
      </w:r>
      <w:r w:rsidRPr="00B46941">
        <w:rPr>
          <w:b/>
          <w:bCs/>
          <w:sz w:val="28"/>
          <w:szCs w:val="28"/>
        </w:rPr>
        <w:t xml:space="preserve"> </w:t>
      </w:r>
      <w:r w:rsidRPr="00B46941">
        <w:rPr>
          <w:bCs/>
          <w:sz w:val="28"/>
          <w:szCs w:val="28"/>
        </w:rPr>
        <w:t>ngành</w:t>
      </w:r>
      <w:r w:rsidRPr="00B46941">
        <w:rPr>
          <w:b/>
          <w:bCs/>
          <w:sz w:val="28"/>
          <w:szCs w:val="28"/>
        </w:rPr>
        <w:t xml:space="preserve"> </w:t>
      </w:r>
      <w:r w:rsidRPr="00B46941">
        <w:rPr>
          <w:sz w:val="28"/>
          <w:szCs w:val="28"/>
        </w:rPr>
        <w:t>Công Thương sẵn sàng cung cấp, kết nối dữ liệu giữa các hệ thống khi có yêu cầu.</w:t>
      </w:r>
    </w:p>
    <w:p w14:paraId="1772117B" w14:textId="77777777" w:rsidR="00B76AC9" w:rsidRPr="00B46941" w:rsidRDefault="001A5C83" w:rsidP="00B76AC9">
      <w:pPr>
        <w:pStyle w:val="NormalWeb"/>
        <w:spacing w:before="120" w:beforeAutospacing="0" w:after="120" w:afterAutospacing="0" w:line="264" w:lineRule="auto"/>
        <w:ind w:firstLine="720"/>
        <w:jc w:val="both"/>
        <w:rPr>
          <w:sz w:val="28"/>
          <w:szCs w:val="28"/>
        </w:rPr>
      </w:pPr>
      <w:r w:rsidRPr="00B46941">
        <w:rPr>
          <w:sz w:val="28"/>
          <w:szCs w:val="28"/>
        </w:rPr>
        <w:t>K</w:t>
      </w:r>
      <w:r w:rsidR="00087070" w:rsidRPr="00B46941">
        <w:rPr>
          <w:sz w:val="28"/>
          <w:szCs w:val="28"/>
        </w:rPr>
        <w:t>ính chuyển Bộ Thông tin và Truyền thông tổng hợp.</w:t>
      </w:r>
    </w:p>
    <w:p w14:paraId="1136F3D8" w14:textId="054A88E3" w:rsidR="00B714CA" w:rsidRPr="00B46941" w:rsidRDefault="00D3659D" w:rsidP="00B76AC9">
      <w:pPr>
        <w:pStyle w:val="NormalWeb"/>
        <w:spacing w:before="120" w:beforeAutospacing="0" w:after="120" w:afterAutospacing="0" w:line="264" w:lineRule="auto"/>
        <w:ind w:firstLine="720"/>
        <w:jc w:val="both"/>
        <w:rPr>
          <w:sz w:val="28"/>
          <w:szCs w:val="28"/>
        </w:rPr>
      </w:pPr>
      <w:r w:rsidRPr="00B46941">
        <w:rPr>
          <w:sz w:val="28"/>
          <w:szCs w:val="28"/>
        </w:rPr>
        <w:t>Trân trọng./.</w:t>
      </w:r>
    </w:p>
    <w:tbl>
      <w:tblPr>
        <w:tblW w:w="0" w:type="auto"/>
        <w:tblInd w:w="108" w:type="dxa"/>
        <w:tblLook w:val="01E0" w:firstRow="1" w:lastRow="1" w:firstColumn="1" w:lastColumn="1" w:noHBand="0" w:noVBand="0"/>
      </w:tblPr>
      <w:tblGrid>
        <w:gridCol w:w="4427"/>
        <w:gridCol w:w="4537"/>
      </w:tblGrid>
      <w:tr w:rsidR="00526050" w:rsidRPr="00B76AC9" w14:paraId="646E446A" w14:textId="77777777" w:rsidTr="0040108D">
        <w:trPr>
          <w:trHeight w:val="80"/>
        </w:trPr>
        <w:tc>
          <w:tcPr>
            <w:tcW w:w="4427" w:type="dxa"/>
          </w:tcPr>
          <w:p w14:paraId="2489B539" w14:textId="77777777" w:rsidR="00526050" w:rsidRPr="00B76AC9" w:rsidRDefault="00526050" w:rsidP="00651F7A">
            <w:pPr>
              <w:rPr>
                <w:rFonts w:ascii="Times New Roman" w:hAnsi="Times New Roman"/>
                <w:color w:val="000000"/>
                <w:szCs w:val="24"/>
              </w:rPr>
            </w:pPr>
          </w:p>
          <w:p w14:paraId="51FA1031" w14:textId="77777777" w:rsidR="00526050" w:rsidRPr="00B76AC9" w:rsidRDefault="00526050" w:rsidP="00651F7A">
            <w:pPr>
              <w:rPr>
                <w:rFonts w:ascii="Times New Roman" w:hAnsi="Times New Roman"/>
                <w:b/>
                <w:i/>
                <w:color w:val="000000"/>
                <w:szCs w:val="24"/>
              </w:rPr>
            </w:pPr>
            <w:r w:rsidRPr="00B76AC9">
              <w:rPr>
                <w:rFonts w:ascii="Times New Roman" w:hAnsi="Times New Roman"/>
                <w:b/>
                <w:i/>
                <w:color w:val="000000"/>
                <w:szCs w:val="24"/>
              </w:rPr>
              <w:t>Nơi nhận:</w:t>
            </w:r>
          </w:p>
          <w:p w14:paraId="014C0265" w14:textId="071E6A89" w:rsidR="00526050" w:rsidRPr="00B76AC9" w:rsidRDefault="00526050" w:rsidP="00651F7A">
            <w:pPr>
              <w:rPr>
                <w:rFonts w:ascii="Times New Roman" w:hAnsi="Times New Roman"/>
                <w:color w:val="000000"/>
                <w:sz w:val="22"/>
                <w:szCs w:val="22"/>
              </w:rPr>
            </w:pPr>
            <w:r w:rsidRPr="00B76AC9">
              <w:rPr>
                <w:rFonts w:ascii="Times New Roman" w:hAnsi="Times New Roman"/>
                <w:i/>
                <w:color w:val="000000"/>
                <w:sz w:val="22"/>
                <w:szCs w:val="22"/>
              </w:rPr>
              <w:t>-</w:t>
            </w:r>
            <w:r w:rsidRPr="00B76AC9">
              <w:rPr>
                <w:rFonts w:ascii="Times New Roman" w:hAnsi="Times New Roman"/>
                <w:b/>
                <w:i/>
                <w:color w:val="000000"/>
                <w:sz w:val="22"/>
                <w:szCs w:val="22"/>
              </w:rPr>
              <w:t xml:space="preserve"> </w:t>
            </w:r>
            <w:r w:rsidRPr="00B76AC9">
              <w:rPr>
                <w:rFonts w:ascii="Times New Roman" w:hAnsi="Times New Roman"/>
                <w:color w:val="000000"/>
                <w:sz w:val="22"/>
                <w:szCs w:val="22"/>
              </w:rPr>
              <w:t>Như trên;</w:t>
            </w:r>
          </w:p>
          <w:p w14:paraId="5C0480F5" w14:textId="287B729E" w:rsidR="00526050" w:rsidRDefault="00526050" w:rsidP="00651F7A">
            <w:pPr>
              <w:rPr>
                <w:rFonts w:ascii="Times New Roman" w:hAnsi="Times New Roman"/>
                <w:color w:val="000000"/>
                <w:sz w:val="22"/>
                <w:szCs w:val="22"/>
              </w:rPr>
            </w:pPr>
            <w:r w:rsidRPr="00B76AC9">
              <w:rPr>
                <w:rFonts w:ascii="Times New Roman" w:hAnsi="Times New Roman"/>
                <w:color w:val="000000"/>
                <w:sz w:val="22"/>
                <w:szCs w:val="22"/>
              </w:rPr>
              <w:t xml:space="preserve">- CT, </w:t>
            </w:r>
            <w:r w:rsidR="00343D9F" w:rsidRPr="00B76AC9">
              <w:rPr>
                <w:rFonts w:ascii="Times New Roman" w:hAnsi="Times New Roman"/>
                <w:color w:val="000000"/>
                <w:sz w:val="22"/>
                <w:szCs w:val="22"/>
              </w:rPr>
              <w:t xml:space="preserve">các </w:t>
            </w:r>
            <w:r w:rsidRPr="00B76AC9">
              <w:rPr>
                <w:rFonts w:ascii="Times New Roman" w:hAnsi="Times New Roman"/>
                <w:color w:val="000000"/>
                <w:sz w:val="22"/>
                <w:szCs w:val="22"/>
              </w:rPr>
              <w:t>PCT</w:t>
            </w:r>
            <w:r w:rsidR="00E93B46" w:rsidRPr="00B76AC9">
              <w:rPr>
                <w:rFonts w:ascii="Times New Roman" w:hAnsi="Times New Roman"/>
                <w:color w:val="000000"/>
                <w:sz w:val="22"/>
                <w:szCs w:val="22"/>
              </w:rPr>
              <w:t xml:space="preserve"> </w:t>
            </w:r>
            <w:r w:rsidR="00343D9F" w:rsidRPr="00B76AC9">
              <w:rPr>
                <w:rFonts w:ascii="Times New Roman" w:hAnsi="Times New Roman"/>
                <w:color w:val="000000"/>
                <w:sz w:val="22"/>
                <w:szCs w:val="22"/>
              </w:rPr>
              <w:t>UBND tỉnh</w:t>
            </w:r>
            <w:r w:rsidRPr="00B76AC9">
              <w:rPr>
                <w:rFonts w:ascii="Times New Roman" w:hAnsi="Times New Roman"/>
                <w:color w:val="000000"/>
                <w:sz w:val="22"/>
                <w:szCs w:val="22"/>
              </w:rPr>
              <w:t>;</w:t>
            </w:r>
          </w:p>
          <w:p w14:paraId="22E8EBC5" w14:textId="5867EC92" w:rsidR="00881288" w:rsidRPr="00B76AC9" w:rsidRDefault="00881288" w:rsidP="00651F7A">
            <w:pPr>
              <w:rPr>
                <w:rFonts w:ascii="Times New Roman" w:hAnsi="Times New Roman"/>
                <w:color w:val="000000"/>
                <w:sz w:val="22"/>
                <w:szCs w:val="22"/>
              </w:rPr>
            </w:pPr>
            <w:r>
              <w:rPr>
                <w:rFonts w:ascii="Times New Roman" w:hAnsi="Times New Roman"/>
                <w:color w:val="000000"/>
                <w:sz w:val="22"/>
                <w:szCs w:val="22"/>
              </w:rPr>
              <w:t>- S</w:t>
            </w:r>
            <w:r w:rsidRPr="00881288">
              <w:rPr>
                <w:rFonts w:ascii="Times New Roman" w:hAnsi="Times New Roman"/>
                <w:color w:val="000000"/>
                <w:sz w:val="22"/>
                <w:szCs w:val="22"/>
              </w:rPr>
              <w:t>ở</w:t>
            </w:r>
            <w:r>
              <w:rPr>
                <w:rFonts w:ascii="Times New Roman" w:hAnsi="Times New Roman"/>
                <w:color w:val="000000"/>
                <w:sz w:val="22"/>
                <w:szCs w:val="22"/>
              </w:rPr>
              <w:t xml:space="preserve"> TTTT;</w:t>
            </w:r>
            <w:bookmarkStart w:id="1" w:name="_GoBack"/>
            <w:bookmarkEnd w:id="1"/>
          </w:p>
          <w:p w14:paraId="33D40D8C" w14:textId="47245E92" w:rsidR="00526050" w:rsidRDefault="00526050" w:rsidP="00651F7A">
            <w:pPr>
              <w:rPr>
                <w:rFonts w:ascii="Times New Roman" w:hAnsi="Times New Roman"/>
                <w:color w:val="000000"/>
                <w:sz w:val="22"/>
                <w:szCs w:val="22"/>
              </w:rPr>
            </w:pPr>
            <w:r w:rsidRPr="00B76AC9">
              <w:rPr>
                <w:rFonts w:ascii="Times New Roman" w:hAnsi="Times New Roman"/>
                <w:color w:val="000000"/>
                <w:sz w:val="22"/>
                <w:szCs w:val="22"/>
              </w:rPr>
              <w:t xml:space="preserve">- </w:t>
            </w:r>
            <w:r w:rsidR="00343D9F" w:rsidRPr="00B76AC9">
              <w:rPr>
                <w:rFonts w:ascii="Times New Roman" w:hAnsi="Times New Roman"/>
                <w:color w:val="000000"/>
                <w:sz w:val="22"/>
                <w:szCs w:val="22"/>
              </w:rPr>
              <w:t>LĐVP</w:t>
            </w:r>
            <w:r w:rsidRPr="00B76AC9">
              <w:rPr>
                <w:rFonts w:ascii="Times New Roman" w:hAnsi="Times New Roman"/>
                <w:color w:val="000000"/>
                <w:sz w:val="22"/>
                <w:szCs w:val="22"/>
              </w:rPr>
              <w:t>;</w:t>
            </w:r>
          </w:p>
          <w:p w14:paraId="594CDE7B" w14:textId="04CF48B2" w:rsidR="002F29AD" w:rsidRPr="00B76AC9" w:rsidRDefault="002F29AD" w:rsidP="00651F7A">
            <w:pPr>
              <w:rPr>
                <w:rFonts w:ascii="Times New Roman" w:hAnsi="Times New Roman"/>
                <w:color w:val="000000"/>
                <w:sz w:val="22"/>
                <w:szCs w:val="22"/>
              </w:rPr>
            </w:pPr>
            <w:r>
              <w:rPr>
                <w:rFonts w:ascii="Times New Roman" w:hAnsi="Times New Roman"/>
                <w:color w:val="000000"/>
                <w:sz w:val="22"/>
                <w:szCs w:val="22"/>
              </w:rPr>
              <w:t>- KSTT;</w:t>
            </w:r>
          </w:p>
          <w:p w14:paraId="6E8AD77D" w14:textId="77777777" w:rsidR="00526050" w:rsidRPr="00B76AC9" w:rsidRDefault="00526050" w:rsidP="00651F7A">
            <w:pPr>
              <w:spacing w:after="120"/>
              <w:jc w:val="both"/>
              <w:rPr>
                <w:rFonts w:ascii="Times New Roman" w:hAnsi="Times New Roman"/>
                <w:color w:val="000000"/>
                <w:szCs w:val="24"/>
              </w:rPr>
            </w:pPr>
            <w:r w:rsidRPr="00B76AC9">
              <w:rPr>
                <w:rFonts w:ascii="Times New Roman" w:hAnsi="Times New Roman"/>
                <w:color w:val="000000"/>
                <w:sz w:val="22"/>
                <w:szCs w:val="22"/>
              </w:rPr>
              <w:t>- Lưu: VT</w:t>
            </w:r>
            <w:r w:rsidR="00343D9F" w:rsidRPr="00B76AC9">
              <w:rPr>
                <w:rFonts w:ascii="Times New Roman" w:hAnsi="Times New Roman"/>
                <w:color w:val="000000"/>
                <w:sz w:val="22"/>
                <w:szCs w:val="22"/>
              </w:rPr>
              <w:t>.</w:t>
            </w:r>
            <w:r w:rsidRPr="00B76AC9">
              <w:rPr>
                <w:rFonts w:ascii="Times New Roman" w:hAnsi="Times New Roman"/>
                <w:color w:val="000000"/>
                <w:sz w:val="22"/>
                <w:szCs w:val="22"/>
              </w:rPr>
              <w:t>VP</w:t>
            </w:r>
            <w:r w:rsidR="00343D9F" w:rsidRPr="00B76AC9">
              <w:rPr>
                <w:rFonts w:ascii="Times New Roman" w:hAnsi="Times New Roman"/>
                <w:color w:val="000000"/>
                <w:sz w:val="22"/>
                <w:szCs w:val="22"/>
              </w:rPr>
              <w:t xml:space="preserve"> UBND tỉnh</w:t>
            </w:r>
            <w:r w:rsidRPr="00B76AC9">
              <w:rPr>
                <w:rFonts w:ascii="Times New Roman" w:hAnsi="Times New Roman"/>
                <w:color w:val="000000"/>
                <w:sz w:val="22"/>
                <w:szCs w:val="22"/>
              </w:rPr>
              <w:t>.</w:t>
            </w:r>
          </w:p>
        </w:tc>
        <w:tc>
          <w:tcPr>
            <w:tcW w:w="4537" w:type="dxa"/>
          </w:tcPr>
          <w:p w14:paraId="5F79D02B" w14:textId="77777777" w:rsidR="00526050" w:rsidRPr="00B76AC9" w:rsidRDefault="00526050" w:rsidP="00651F7A">
            <w:pPr>
              <w:jc w:val="center"/>
              <w:rPr>
                <w:rFonts w:ascii="Times New Roman" w:hAnsi="Times New Roman"/>
                <w:b/>
                <w:color w:val="000000"/>
                <w:sz w:val="28"/>
              </w:rPr>
            </w:pPr>
          </w:p>
          <w:p w14:paraId="7BA0B248" w14:textId="77777777" w:rsidR="00526050" w:rsidRPr="00B76AC9" w:rsidRDefault="00D92438" w:rsidP="00651F7A">
            <w:pPr>
              <w:jc w:val="center"/>
              <w:rPr>
                <w:rFonts w:ascii="Times New Roman" w:hAnsi="Times New Roman"/>
                <w:b/>
                <w:color w:val="000000"/>
                <w:sz w:val="28"/>
              </w:rPr>
            </w:pPr>
            <w:r w:rsidRPr="00B76AC9">
              <w:rPr>
                <w:rFonts w:ascii="Times New Roman" w:hAnsi="Times New Roman"/>
                <w:b/>
                <w:color w:val="000000"/>
                <w:sz w:val="28"/>
              </w:rPr>
              <w:t xml:space="preserve">KT. </w:t>
            </w:r>
            <w:r w:rsidR="00E93B46" w:rsidRPr="00B76AC9">
              <w:rPr>
                <w:rFonts w:ascii="Times New Roman" w:hAnsi="Times New Roman"/>
                <w:b/>
                <w:color w:val="000000"/>
                <w:sz w:val="28"/>
              </w:rPr>
              <w:t>CHỦ TỊCH</w:t>
            </w:r>
          </w:p>
          <w:p w14:paraId="5F33E1E7" w14:textId="210B912F" w:rsidR="00D92438" w:rsidRPr="00B76AC9" w:rsidRDefault="00D92438" w:rsidP="00651F7A">
            <w:pPr>
              <w:jc w:val="center"/>
              <w:rPr>
                <w:rFonts w:ascii="Times New Roman" w:hAnsi="Times New Roman"/>
                <w:b/>
                <w:color w:val="000000"/>
                <w:sz w:val="28"/>
              </w:rPr>
            </w:pPr>
            <w:r w:rsidRPr="00B76AC9">
              <w:rPr>
                <w:rFonts w:ascii="Times New Roman" w:hAnsi="Times New Roman"/>
                <w:b/>
                <w:color w:val="000000"/>
                <w:sz w:val="28"/>
              </w:rPr>
              <w:t>PHÓ CHỦ TỊCH</w:t>
            </w:r>
          </w:p>
        </w:tc>
      </w:tr>
    </w:tbl>
    <w:p w14:paraId="62FF1606" w14:textId="0321C406" w:rsidR="004C66F1" w:rsidRPr="00B76AC9" w:rsidRDefault="004C66F1" w:rsidP="00D3741F">
      <w:pPr>
        <w:rPr>
          <w:rFonts w:ascii="Times New Roman" w:hAnsi="Times New Roman"/>
          <w:color w:val="000000"/>
          <w:szCs w:val="25"/>
        </w:rPr>
      </w:pPr>
    </w:p>
    <w:sectPr w:rsidR="004C66F1" w:rsidRPr="00B76AC9" w:rsidSect="00924DEB">
      <w:footerReference w:type="default" r:id="rId8"/>
      <w:pgSz w:w="11907" w:h="16840" w:code="9"/>
      <w:pgMar w:top="1134" w:right="1134" w:bottom="1134" w:left="1134" w:header="578" w:footer="431" w:gutter="567"/>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589F1" w14:textId="77777777" w:rsidR="00FD07D1" w:rsidRDefault="00FD07D1" w:rsidP="008A49BA">
      <w:r>
        <w:separator/>
      </w:r>
    </w:p>
  </w:endnote>
  <w:endnote w:type="continuationSeparator" w:id="0">
    <w:p w14:paraId="1B699865" w14:textId="77777777" w:rsidR="00FD07D1" w:rsidRDefault="00FD07D1" w:rsidP="008A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NTime">
    <w:altName w:val="Calibri"/>
    <w:charset w:val="00"/>
    <w:family w:val="auto"/>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7417" w14:textId="53B7766F" w:rsidR="00463C74" w:rsidRDefault="00463C74">
    <w:pPr>
      <w:pStyle w:val="Footer"/>
      <w:jc w:val="right"/>
    </w:pPr>
    <w:r>
      <w:fldChar w:fldCharType="begin"/>
    </w:r>
    <w:r>
      <w:instrText xml:space="preserve"> PAGE   \* MERGEFORMAT </w:instrText>
    </w:r>
    <w:r>
      <w:fldChar w:fldCharType="separate"/>
    </w:r>
    <w:r w:rsidR="002F29AD">
      <w:rPr>
        <w:noProof/>
      </w:rPr>
      <w:t>3</w:t>
    </w:r>
    <w:r>
      <w:fldChar w:fldCharType="end"/>
    </w:r>
  </w:p>
  <w:p w14:paraId="61DB66E7" w14:textId="77777777" w:rsidR="00463C74" w:rsidRDefault="00463C7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BA1F1" w14:textId="77777777" w:rsidR="00FD07D1" w:rsidRDefault="00FD07D1" w:rsidP="008A49BA">
      <w:r>
        <w:separator/>
      </w:r>
    </w:p>
  </w:footnote>
  <w:footnote w:type="continuationSeparator" w:id="0">
    <w:p w14:paraId="32111416" w14:textId="77777777" w:rsidR="00FD07D1" w:rsidRDefault="00FD07D1" w:rsidP="008A49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08B5"/>
    <w:multiLevelType w:val="singleLevel"/>
    <w:tmpl w:val="55A2B3F6"/>
    <w:lvl w:ilvl="0">
      <w:numFmt w:val="bullet"/>
      <w:lvlText w:val="-"/>
      <w:lvlJc w:val="left"/>
      <w:pPr>
        <w:tabs>
          <w:tab w:val="num" w:pos="1260"/>
        </w:tabs>
        <w:ind w:left="1260" w:hanging="360"/>
      </w:pPr>
      <w:rPr>
        <w:rFonts w:ascii="Times New Roman" w:hAnsi="Times New Roman" w:hint="default"/>
      </w:rPr>
    </w:lvl>
  </w:abstractNum>
  <w:abstractNum w:abstractNumId="1" w15:restartNumberingAfterBreak="0">
    <w:nsid w:val="03CB3B2B"/>
    <w:multiLevelType w:val="hybridMultilevel"/>
    <w:tmpl w:val="A28A0986"/>
    <w:lvl w:ilvl="0" w:tplc="BFF4A5F8">
      <w:start w:val="1"/>
      <w:numFmt w:val="decimal"/>
      <w:lvlText w:val="%1."/>
      <w:lvlJc w:val="left"/>
      <w:pPr>
        <w:tabs>
          <w:tab w:val="num" w:pos="1380"/>
        </w:tabs>
        <w:ind w:left="1380" w:hanging="6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5F70B81"/>
    <w:multiLevelType w:val="hybridMultilevel"/>
    <w:tmpl w:val="EEA286DA"/>
    <w:lvl w:ilvl="0" w:tplc="7088A600">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866456"/>
    <w:multiLevelType w:val="singleLevel"/>
    <w:tmpl w:val="1E701B92"/>
    <w:lvl w:ilvl="0">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72547AD"/>
    <w:multiLevelType w:val="hybridMultilevel"/>
    <w:tmpl w:val="433CB6CE"/>
    <w:lvl w:ilvl="0" w:tplc="FE9A23C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8C2B3F"/>
    <w:multiLevelType w:val="singleLevel"/>
    <w:tmpl w:val="71A67A0C"/>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E545928"/>
    <w:multiLevelType w:val="hybridMultilevel"/>
    <w:tmpl w:val="68E2032A"/>
    <w:lvl w:ilvl="0" w:tplc="780A7F5C">
      <w:start w:val="6"/>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FAC60BD"/>
    <w:multiLevelType w:val="singleLevel"/>
    <w:tmpl w:val="21A0507A"/>
    <w:lvl w:ilvl="0">
      <w:numFmt w:val="bullet"/>
      <w:lvlText w:val="-"/>
      <w:lvlJc w:val="left"/>
      <w:pPr>
        <w:tabs>
          <w:tab w:val="num" w:pos="360"/>
        </w:tabs>
        <w:ind w:left="360" w:hanging="360"/>
      </w:pPr>
      <w:rPr>
        <w:rFonts w:ascii="Times New Roman" w:hAnsi="Times New Roman" w:hint="default"/>
        <w:sz w:val="24"/>
      </w:rPr>
    </w:lvl>
  </w:abstractNum>
  <w:abstractNum w:abstractNumId="8" w15:restartNumberingAfterBreak="0">
    <w:nsid w:val="10710403"/>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111D3F4B"/>
    <w:multiLevelType w:val="singleLevel"/>
    <w:tmpl w:val="9E86ED6A"/>
    <w:lvl w:ilvl="0">
      <w:numFmt w:val="bullet"/>
      <w:lvlText w:val="-"/>
      <w:lvlJc w:val="left"/>
      <w:pPr>
        <w:tabs>
          <w:tab w:val="num" w:pos="1560"/>
        </w:tabs>
        <w:ind w:left="1560" w:hanging="360"/>
      </w:pPr>
      <w:rPr>
        <w:rFonts w:ascii="Times New Roman" w:hAnsi="Times New Roman" w:hint="default"/>
      </w:rPr>
    </w:lvl>
  </w:abstractNum>
  <w:abstractNum w:abstractNumId="10" w15:restartNumberingAfterBreak="0">
    <w:nsid w:val="16131173"/>
    <w:multiLevelType w:val="hybridMultilevel"/>
    <w:tmpl w:val="CE5657D8"/>
    <w:lvl w:ilvl="0" w:tplc="60D2EDE4">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78206C1"/>
    <w:multiLevelType w:val="singleLevel"/>
    <w:tmpl w:val="7FFEA13C"/>
    <w:lvl w:ilvl="0">
      <w:numFmt w:val="bullet"/>
      <w:lvlText w:val="-"/>
      <w:lvlJc w:val="left"/>
      <w:pPr>
        <w:tabs>
          <w:tab w:val="num" w:pos="1485"/>
        </w:tabs>
        <w:ind w:left="1485" w:hanging="360"/>
      </w:pPr>
      <w:rPr>
        <w:rFonts w:ascii="Times New Roman" w:hAnsi="Times New Roman" w:hint="default"/>
      </w:rPr>
    </w:lvl>
  </w:abstractNum>
  <w:abstractNum w:abstractNumId="12" w15:restartNumberingAfterBreak="0">
    <w:nsid w:val="17D57F00"/>
    <w:multiLevelType w:val="singleLevel"/>
    <w:tmpl w:val="1E701B92"/>
    <w:lvl w:ilvl="0">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1DDC2D1C"/>
    <w:multiLevelType w:val="hybridMultilevel"/>
    <w:tmpl w:val="E8A46964"/>
    <w:lvl w:ilvl="0" w:tplc="8782EC76">
      <w:numFmt w:val="bullet"/>
      <w:lvlText w:val="-"/>
      <w:lvlJc w:val="left"/>
      <w:pPr>
        <w:tabs>
          <w:tab w:val="num" w:pos="1650"/>
        </w:tabs>
        <w:ind w:left="1650" w:hanging="93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0424B8A"/>
    <w:multiLevelType w:val="singleLevel"/>
    <w:tmpl w:val="4EB84E66"/>
    <w:lvl w:ilvl="0">
      <w:numFmt w:val="bullet"/>
      <w:lvlText w:val="-"/>
      <w:lvlJc w:val="left"/>
      <w:pPr>
        <w:tabs>
          <w:tab w:val="num" w:pos="1500"/>
        </w:tabs>
        <w:ind w:left="1500" w:hanging="360"/>
      </w:pPr>
      <w:rPr>
        <w:rFonts w:ascii="Times New Roman" w:hAnsi="Times New Roman" w:hint="default"/>
      </w:rPr>
    </w:lvl>
  </w:abstractNum>
  <w:abstractNum w:abstractNumId="15" w15:restartNumberingAfterBreak="0">
    <w:nsid w:val="20FF7CEC"/>
    <w:multiLevelType w:val="hybridMultilevel"/>
    <w:tmpl w:val="8618D124"/>
    <w:lvl w:ilvl="0" w:tplc="F5B0F64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6C70AA"/>
    <w:multiLevelType w:val="singleLevel"/>
    <w:tmpl w:val="1E701B92"/>
    <w:lvl w:ilvl="0">
      <w:numFmt w:val="bullet"/>
      <w:lvlText w:val="-"/>
      <w:lvlJc w:val="left"/>
      <w:pPr>
        <w:tabs>
          <w:tab w:val="num" w:pos="360"/>
        </w:tabs>
        <w:ind w:left="360" w:hanging="360"/>
      </w:pPr>
      <w:rPr>
        <w:rFonts w:hint="default"/>
      </w:rPr>
    </w:lvl>
  </w:abstractNum>
  <w:abstractNum w:abstractNumId="17" w15:restartNumberingAfterBreak="0">
    <w:nsid w:val="24C017C1"/>
    <w:multiLevelType w:val="singleLevel"/>
    <w:tmpl w:val="F692E0A6"/>
    <w:lvl w:ilvl="0">
      <w:numFmt w:val="bullet"/>
      <w:lvlText w:val="-"/>
      <w:lvlJc w:val="left"/>
      <w:pPr>
        <w:tabs>
          <w:tab w:val="num" w:pos="1260"/>
        </w:tabs>
        <w:ind w:left="1260" w:hanging="360"/>
      </w:pPr>
      <w:rPr>
        <w:rFonts w:ascii="Times New Roman" w:hAnsi="Times New Roman" w:hint="default"/>
      </w:rPr>
    </w:lvl>
  </w:abstractNum>
  <w:abstractNum w:abstractNumId="18" w15:restartNumberingAfterBreak="0">
    <w:nsid w:val="25BF4D89"/>
    <w:multiLevelType w:val="singleLevel"/>
    <w:tmpl w:val="1E701B92"/>
    <w:lvl w:ilvl="0">
      <w:numFmt w:val="bullet"/>
      <w:lvlText w:val="-"/>
      <w:lvlJc w:val="left"/>
      <w:pPr>
        <w:tabs>
          <w:tab w:val="num" w:pos="360"/>
        </w:tabs>
        <w:ind w:left="360" w:hanging="360"/>
      </w:pPr>
      <w:rPr>
        <w:rFonts w:hint="default"/>
      </w:rPr>
    </w:lvl>
  </w:abstractNum>
  <w:abstractNum w:abstractNumId="19" w15:restartNumberingAfterBreak="0">
    <w:nsid w:val="2A5A0A8C"/>
    <w:multiLevelType w:val="singleLevel"/>
    <w:tmpl w:val="801C0F8C"/>
    <w:lvl w:ilvl="0">
      <w:numFmt w:val="bullet"/>
      <w:lvlText w:val="-"/>
      <w:lvlJc w:val="left"/>
      <w:pPr>
        <w:tabs>
          <w:tab w:val="num" w:pos="930"/>
        </w:tabs>
        <w:ind w:left="930" w:hanging="360"/>
      </w:pPr>
      <w:rPr>
        <w:rFonts w:ascii="Times New Roman" w:hAnsi="Times New Roman" w:hint="default"/>
      </w:rPr>
    </w:lvl>
  </w:abstractNum>
  <w:abstractNum w:abstractNumId="20" w15:restartNumberingAfterBreak="0">
    <w:nsid w:val="2F88272C"/>
    <w:multiLevelType w:val="hybridMultilevel"/>
    <w:tmpl w:val="EB70BD0A"/>
    <w:lvl w:ilvl="0" w:tplc="A89CEB0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025344E"/>
    <w:multiLevelType w:val="hybridMultilevel"/>
    <w:tmpl w:val="D07A8308"/>
    <w:lvl w:ilvl="0" w:tplc="D79AC47E">
      <w:start w:val="1"/>
      <w:numFmt w:val="lowerLetter"/>
      <w:lvlText w:val="%1)"/>
      <w:lvlJc w:val="left"/>
      <w:pPr>
        <w:ind w:left="1497" w:hanging="36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22" w15:restartNumberingAfterBreak="0">
    <w:nsid w:val="317E6A70"/>
    <w:multiLevelType w:val="singleLevel"/>
    <w:tmpl w:val="37807A4A"/>
    <w:lvl w:ilvl="0">
      <w:numFmt w:val="bullet"/>
      <w:lvlText w:val="-"/>
      <w:lvlJc w:val="left"/>
      <w:pPr>
        <w:tabs>
          <w:tab w:val="num" w:pos="1455"/>
        </w:tabs>
        <w:ind w:left="1455" w:hanging="360"/>
      </w:pPr>
      <w:rPr>
        <w:rFonts w:ascii="Times New Roman" w:hAnsi="Times New Roman" w:hint="default"/>
      </w:rPr>
    </w:lvl>
  </w:abstractNum>
  <w:abstractNum w:abstractNumId="23" w15:restartNumberingAfterBreak="0">
    <w:nsid w:val="335B7440"/>
    <w:multiLevelType w:val="singleLevel"/>
    <w:tmpl w:val="2AA43906"/>
    <w:lvl w:ilvl="0">
      <w:numFmt w:val="bullet"/>
      <w:lvlText w:val="-"/>
      <w:lvlJc w:val="left"/>
      <w:pPr>
        <w:tabs>
          <w:tab w:val="num" w:pos="360"/>
        </w:tabs>
        <w:ind w:left="360" w:hanging="360"/>
      </w:pPr>
      <w:rPr>
        <w:rFonts w:ascii="VN-NTime" w:hAnsi="VN-NTime" w:hint="default"/>
      </w:rPr>
    </w:lvl>
  </w:abstractNum>
  <w:abstractNum w:abstractNumId="24" w15:restartNumberingAfterBreak="0">
    <w:nsid w:val="3A1A3F14"/>
    <w:multiLevelType w:val="singleLevel"/>
    <w:tmpl w:val="1E701B92"/>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432A73AA"/>
    <w:multiLevelType w:val="singleLevel"/>
    <w:tmpl w:val="28CA4DAE"/>
    <w:lvl w:ilvl="0">
      <w:numFmt w:val="bullet"/>
      <w:lvlText w:val="-"/>
      <w:lvlJc w:val="left"/>
      <w:pPr>
        <w:tabs>
          <w:tab w:val="num" w:pos="1560"/>
        </w:tabs>
        <w:ind w:left="1560" w:hanging="360"/>
      </w:pPr>
      <w:rPr>
        <w:rFonts w:ascii="Times New Roman" w:hAnsi="Times New Roman" w:hint="default"/>
      </w:rPr>
    </w:lvl>
  </w:abstractNum>
  <w:abstractNum w:abstractNumId="26" w15:restartNumberingAfterBreak="0">
    <w:nsid w:val="5274661C"/>
    <w:multiLevelType w:val="hybridMultilevel"/>
    <w:tmpl w:val="A21C9D18"/>
    <w:lvl w:ilvl="0" w:tplc="C7C69E1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EB7648A"/>
    <w:multiLevelType w:val="hybridMultilevel"/>
    <w:tmpl w:val="139CB81E"/>
    <w:lvl w:ilvl="0" w:tplc="604003E8">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A907717"/>
    <w:multiLevelType w:val="singleLevel"/>
    <w:tmpl w:val="19AC394E"/>
    <w:lvl w:ilvl="0">
      <w:numFmt w:val="bullet"/>
      <w:lvlText w:val="-"/>
      <w:lvlJc w:val="left"/>
      <w:pPr>
        <w:tabs>
          <w:tab w:val="num" w:pos="1320"/>
        </w:tabs>
        <w:ind w:left="1320" w:hanging="360"/>
      </w:pPr>
      <w:rPr>
        <w:rFonts w:ascii="Times New Roman" w:hAnsi="Times New Roman" w:hint="default"/>
      </w:rPr>
    </w:lvl>
  </w:abstractNum>
  <w:abstractNum w:abstractNumId="29" w15:restartNumberingAfterBreak="0">
    <w:nsid w:val="6AD06D5C"/>
    <w:multiLevelType w:val="singleLevel"/>
    <w:tmpl w:val="72F471F8"/>
    <w:lvl w:ilvl="0">
      <w:numFmt w:val="bullet"/>
      <w:lvlText w:val="-"/>
      <w:lvlJc w:val="left"/>
      <w:pPr>
        <w:tabs>
          <w:tab w:val="num" w:pos="1410"/>
        </w:tabs>
        <w:ind w:left="1410" w:hanging="360"/>
      </w:pPr>
      <w:rPr>
        <w:rFonts w:ascii="Times New Roman" w:hAnsi="Times New Roman" w:hint="default"/>
      </w:rPr>
    </w:lvl>
  </w:abstractNum>
  <w:abstractNum w:abstractNumId="30" w15:restartNumberingAfterBreak="0">
    <w:nsid w:val="6BA73497"/>
    <w:multiLevelType w:val="singleLevel"/>
    <w:tmpl w:val="1E701B92"/>
    <w:lvl w:ilvl="0">
      <w:numFmt w:val="bullet"/>
      <w:lvlText w:val="-"/>
      <w:lvlJc w:val="left"/>
      <w:pPr>
        <w:tabs>
          <w:tab w:val="num" w:pos="360"/>
        </w:tabs>
        <w:ind w:left="360" w:hanging="360"/>
      </w:pPr>
      <w:rPr>
        <w:rFonts w:hint="default"/>
      </w:rPr>
    </w:lvl>
  </w:abstractNum>
  <w:abstractNum w:abstractNumId="31" w15:restartNumberingAfterBreak="0">
    <w:nsid w:val="6C664E7F"/>
    <w:multiLevelType w:val="singleLevel"/>
    <w:tmpl w:val="61C67A12"/>
    <w:lvl w:ilvl="0">
      <w:numFmt w:val="bullet"/>
      <w:lvlText w:val="-"/>
      <w:lvlJc w:val="left"/>
      <w:pPr>
        <w:tabs>
          <w:tab w:val="num" w:pos="1410"/>
        </w:tabs>
        <w:ind w:left="1410" w:hanging="360"/>
      </w:pPr>
      <w:rPr>
        <w:rFonts w:ascii="Times New Roman" w:hAnsi="Times New Roman" w:hint="default"/>
      </w:rPr>
    </w:lvl>
  </w:abstractNum>
  <w:abstractNum w:abstractNumId="32" w15:restartNumberingAfterBreak="0">
    <w:nsid w:val="799A5979"/>
    <w:multiLevelType w:val="singleLevel"/>
    <w:tmpl w:val="1E701B92"/>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BF37A09"/>
    <w:multiLevelType w:val="hybridMultilevel"/>
    <w:tmpl w:val="723AA6A4"/>
    <w:lvl w:ilvl="0" w:tplc="5BB80EAE">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E974DD7"/>
    <w:multiLevelType w:val="hybridMultilevel"/>
    <w:tmpl w:val="3336EA18"/>
    <w:lvl w:ilvl="0" w:tplc="C43CC01A">
      <w:start w:val="6"/>
      <w:numFmt w:val="bullet"/>
      <w:lvlText w:val="-"/>
      <w:lvlJc w:val="left"/>
      <w:pPr>
        <w:tabs>
          <w:tab w:val="num" w:pos="1695"/>
        </w:tabs>
        <w:ind w:left="1695" w:hanging="900"/>
      </w:pPr>
      <w:rPr>
        <w:rFonts w:ascii="Times New Roman" w:eastAsia="Times New Roman" w:hAnsi="Times New Roman" w:cs="Times New Roman" w:hint="default"/>
      </w:rPr>
    </w:lvl>
    <w:lvl w:ilvl="1" w:tplc="04090003" w:tentative="1">
      <w:start w:val="1"/>
      <w:numFmt w:val="bullet"/>
      <w:lvlText w:val="o"/>
      <w:lvlJc w:val="left"/>
      <w:pPr>
        <w:tabs>
          <w:tab w:val="num" w:pos="1875"/>
        </w:tabs>
        <w:ind w:left="1875" w:hanging="360"/>
      </w:pPr>
      <w:rPr>
        <w:rFonts w:ascii="Courier New" w:hAnsi="Courier New" w:cs="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cs="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cs="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num w:numId="1">
    <w:abstractNumId w:val="8"/>
  </w:num>
  <w:num w:numId="2">
    <w:abstractNumId w:val="28"/>
  </w:num>
  <w:num w:numId="3">
    <w:abstractNumId w:val="0"/>
  </w:num>
  <w:num w:numId="4">
    <w:abstractNumId w:val="17"/>
  </w:num>
  <w:num w:numId="5">
    <w:abstractNumId w:val="5"/>
  </w:num>
  <w:num w:numId="6">
    <w:abstractNumId w:val="23"/>
  </w:num>
  <w:num w:numId="7">
    <w:abstractNumId w:val="30"/>
  </w:num>
  <w:num w:numId="8">
    <w:abstractNumId w:val="14"/>
  </w:num>
  <w:num w:numId="9">
    <w:abstractNumId w:val="25"/>
  </w:num>
  <w:num w:numId="10">
    <w:abstractNumId w:val="22"/>
  </w:num>
  <w:num w:numId="11">
    <w:abstractNumId w:val="11"/>
  </w:num>
  <w:num w:numId="12">
    <w:abstractNumId w:val="9"/>
  </w:num>
  <w:num w:numId="13">
    <w:abstractNumId w:val="29"/>
  </w:num>
  <w:num w:numId="14">
    <w:abstractNumId w:val="31"/>
  </w:num>
  <w:num w:numId="15">
    <w:abstractNumId w:val="19"/>
  </w:num>
  <w:num w:numId="16">
    <w:abstractNumId w:val="3"/>
  </w:num>
  <w:num w:numId="17">
    <w:abstractNumId w:val="7"/>
  </w:num>
  <w:num w:numId="18">
    <w:abstractNumId w:val="12"/>
  </w:num>
  <w:num w:numId="19">
    <w:abstractNumId w:val="18"/>
  </w:num>
  <w:num w:numId="20">
    <w:abstractNumId w:val="24"/>
  </w:num>
  <w:num w:numId="21">
    <w:abstractNumId w:val="16"/>
  </w:num>
  <w:num w:numId="22">
    <w:abstractNumId w:val="32"/>
  </w:num>
  <w:num w:numId="23">
    <w:abstractNumId w:val="2"/>
  </w:num>
  <w:num w:numId="24">
    <w:abstractNumId w:val="33"/>
  </w:num>
  <w:num w:numId="25">
    <w:abstractNumId w:val="20"/>
  </w:num>
  <w:num w:numId="26">
    <w:abstractNumId w:val="10"/>
  </w:num>
  <w:num w:numId="27">
    <w:abstractNumId w:val="13"/>
  </w:num>
  <w:num w:numId="28">
    <w:abstractNumId w:val="4"/>
  </w:num>
  <w:num w:numId="29">
    <w:abstractNumId w:val="1"/>
  </w:num>
  <w:num w:numId="30">
    <w:abstractNumId w:val="26"/>
  </w:num>
  <w:num w:numId="31">
    <w:abstractNumId w:val="34"/>
  </w:num>
  <w:num w:numId="32">
    <w:abstractNumId w:val="6"/>
  </w:num>
  <w:num w:numId="33">
    <w:abstractNumId w:val="27"/>
  </w:num>
  <w:num w:numId="34">
    <w:abstractNumId w:val="2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6" w:nlCheck="1" w:checkStyle="0"/>
  <w:activeWritingStyle w:appName="MSWord" w:lang="en-US"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314"/>
    <w:rsid w:val="000003C2"/>
    <w:rsid w:val="000015C0"/>
    <w:rsid w:val="000055AF"/>
    <w:rsid w:val="00005B09"/>
    <w:rsid w:val="0001257B"/>
    <w:rsid w:val="000133E1"/>
    <w:rsid w:val="00015AE0"/>
    <w:rsid w:val="000174DD"/>
    <w:rsid w:val="00020863"/>
    <w:rsid w:val="000217A3"/>
    <w:rsid w:val="00023EB0"/>
    <w:rsid w:val="000278C5"/>
    <w:rsid w:val="00037951"/>
    <w:rsid w:val="00050783"/>
    <w:rsid w:val="00050D1E"/>
    <w:rsid w:val="000514E5"/>
    <w:rsid w:val="00056920"/>
    <w:rsid w:val="00074F5B"/>
    <w:rsid w:val="000768E0"/>
    <w:rsid w:val="00080725"/>
    <w:rsid w:val="00082C86"/>
    <w:rsid w:val="00087070"/>
    <w:rsid w:val="00090986"/>
    <w:rsid w:val="000A0CA4"/>
    <w:rsid w:val="000A7CC9"/>
    <w:rsid w:val="000B163D"/>
    <w:rsid w:val="000B2B40"/>
    <w:rsid w:val="000C1EBC"/>
    <w:rsid w:val="000C2067"/>
    <w:rsid w:val="000C22A2"/>
    <w:rsid w:val="000C434D"/>
    <w:rsid w:val="000C4488"/>
    <w:rsid w:val="000C65EE"/>
    <w:rsid w:val="000D1162"/>
    <w:rsid w:val="000D1C5A"/>
    <w:rsid w:val="000D3798"/>
    <w:rsid w:val="000D7409"/>
    <w:rsid w:val="000E067F"/>
    <w:rsid w:val="000E0B23"/>
    <w:rsid w:val="000F44A9"/>
    <w:rsid w:val="000F61E5"/>
    <w:rsid w:val="00105520"/>
    <w:rsid w:val="001064A6"/>
    <w:rsid w:val="001069B6"/>
    <w:rsid w:val="00107533"/>
    <w:rsid w:val="001104EB"/>
    <w:rsid w:val="00112DB8"/>
    <w:rsid w:val="00124F67"/>
    <w:rsid w:val="0013594F"/>
    <w:rsid w:val="00135A83"/>
    <w:rsid w:val="00141DCB"/>
    <w:rsid w:val="001553DB"/>
    <w:rsid w:val="00161B4B"/>
    <w:rsid w:val="00163B4E"/>
    <w:rsid w:val="0016525E"/>
    <w:rsid w:val="00167279"/>
    <w:rsid w:val="00171CBC"/>
    <w:rsid w:val="00174B37"/>
    <w:rsid w:val="001770E7"/>
    <w:rsid w:val="00180E39"/>
    <w:rsid w:val="00185189"/>
    <w:rsid w:val="00191987"/>
    <w:rsid w:val="00191D41"/>
    <w:rsid w:val="001931C5"/>
    <w:rsid w:val="001936F9"/>
    <w:rsid w:val="001945BF"/>
    <w:rsid w:val="001A545A"/>
    <w:rsid w:val="001A5C83"/>
    <w:rsid w:val="001B17C2"/>
    <w:rsid w:val="001B3072"/>
    <w:rsid w:val="001B609A"/>
    <w:rsid w:val="001B717D"/>
    <w:rsid w:val="001C02F2"/>
    <w:rsid w:val="001C1258"/>
    <w:rsid w:val="001C2988"/>
    <w:rsid w:val="001D30D5"/>
    <w:rsid w:val="001D3CFC"/>
    <w:rsid w:val="001D55C2"/>
    <w:rsid w:val="001E18D2"/>
    <w:rsid w:val="001E1E84"/>
    <w:rsid w:val="001E492F"/>
    <w:rsid w:val="001F3560"/>
    <w:rsid w:val="001F3691"/>
    <w:rsid w:val="001F3938"/>
    <w:rsid w:val="001F409E"/>
    <w:rsid w:val="001F5021"/>
    <w:rsid w:val="0020115E"/>
    <w:rsid w:val="00203A72"/>
    <w:rsid w:val="002045FE"/>
    <w:rsid w:val="00205153"/>
    <w:rsid w:val="00206748"/>
    <w:rsid w:val="00216A78"/>
    <w:rsid w:val="002217D2"/>
    <w:rsid w:val="00222F35"/>
    <w:rsid w:val="00223BB1"/>
    <w:rsid w:val="00225287"/>
    <w:rsid w:val="0022786F"/>
    <w:rsid w:val="0023167B"/>
    <w:rsid w:val="00234CE6"/>
    <w:rsid w:val="00235AEF"/>
    <w:rsid w:val="00247A33"/>
    <w:rsid w:val="002540FB"/>
    <w:rsid w:val="00257502"/>
    <w:rsid w:val="00260A19"/>
    <w:rsid w:val="002614E8"/>
    <w:rsid w:val="00262166"/>
    <w:rsid w:val="00262C80"/>
    <w:rsid w:val="002636EB"/>
    <w:rsid w:val="002656AE"/>
    <w:rsid w:val="0026575B"/>
    <w:rsid w:val="00267CEA"/>
    <w:rsid w:val="00275C2D"/>
    <w:rsid w:val="00284C8A"/>
    <w:rsid w:val="00287602"/>
    <w:rsid w:val="002912F3"/>
    <w:rsid w:val="002921C6"/>
    <w:rsid w:val="002935CC"/>
    <w:rsid w:val="00293B3A"/>
    <w:rsid w:val="002A084E"/>
    <w:rsid w:val="002A0C5E"/>
    <w:rsid w:val="002A1E46"/>
    <w:rsid w:val="002A29FA"/>
    <w:rsid w:val="002A3C88"/>
    <w:rsid w:val="002A48E6"/>
    <w:rsid w:val="002A4E5B"/>
    <w:rsid w:val="002A6E96"/>
    <w:rsid w:val="002C0DE7"/>
    <w:rsid w:val="002C503B"/>
    <w:rsid w:val="002D74F8"/>
    <w:rsid w:val="002D796B"/>
    <w:rsid w:val="002E0E56"/>
    <w:rsid w:val="002E1357"/>
    <w:rsid w:val="002E33B2"/>
    <w:rsid w:val="002F056C"/>
    <w:rsid w:val="002F242E"/>
    <w:rsid w:val="002F29AD"/>
    <w:rsid w:val="002F5AE5"/>
    <w:rsid w:val="003033F6"/>
    <w:rsid w:val="003162BB"/>
    <w:rsid w:val="00324D9D"/>
    <w:rsid w:val="00325222"/>
    <w:rsid w:val="003257F0"/>
    <w:rsid w:val="003261DA"/>
    <w:rsid w:val="00332DD5"/>
    <w:rsid w:val="0033576F"/>
    <w:rsid w:val="003361EA"/>
    <w:rsid w:val="00340BEC"/>
    <w:rsid w:val="00341AA5"/>
    <w:rsid w:val="0034281D"/>
    <w:rsid w:val="00343D9F"/>
    <w:rsid w:val="003504D2"/>
    <w:rsid w:val="00350E28"/>
    <w:rsid w:val="00354BDA"/>
    <w:rsid w:val="00354F5D"/>
    <w:rsid w:val="003611B8"/>
    <w:rsid w:val="0036479F"/>
    <w:rsid w:val="0037014A"/>
    <w:rsid w:val="003727F9"/>
    <w:rsid w:val="00384AB2"/>
    <w:rsid w:val="003871A9"/>
    <w:rsid w:val="00387400"/>
    <w:rsid w:val="00393633"/>
    <w:rsid w:val="00394197"/>
    <w:rsid w:val="003947C7"/>
    <w:rsid w:val="003A55F4"/>
    <w:rsid w:val="003C52B7"/>
    <w:rsid w:val="003C7314"/>
    <w:rsid w:val="003C7957"/>
    <w:rsid w:val="003D40B1"/>
    <w:rsid w:val="003D57B0"/>
    <w:rsid w:val="003D58A2"/>
    <w:rsid w:val="003E1BB6"/>
    <w:rsid w:val="003E5C3C"/>
    <w:rsid w:val="003E5F78"/>
    <w:rsid w:val="003F3639"/>
    <w:rsid w:val="00400CB4"/>
    <w:rsid w:val="0040108D"/>
    <w:rsid w:val="00402B7E"/>
    <w:rsid w:val="004032DA"/>
    <w:rsid w:val="00403B57"/>
    <w:rsid w:val="00407737"/>
    <w:rsid w:val="0041142F"/>
    <w:rsid w:val="004119EC"/>
    <w:rsid w:val="00411DFA"/>
    <w:rsid w:val="00415C8A"/>
    <w:rsid w:val="00427C64"/>
    <w:rsid w:val="00430CE3"/>
    <w:rsid w:val="00431E99"/>
    <w:rsid w:val="00433ACB"/>
    <w:rsid w:val="004458E6"/>
    <w:rsid w:val="00463C74"/>
    <w:rsid w:val="004702F3"/>
    <w:rsid w:val="004724E0"/>
    <w:rsid w:val="00484686"/>
    <w:rsid w:val="004862AF"/>
    <w:rsid w:val="00490C30"/>
    <w:rsid w:val="00491A48"/>
    <w:rsid w:val="004937B0"/>
    <w:rsid w:val="004938BC"/>
    <w:rsid w:val="00495526"/>
    <w:rsid w:val="004A1FA5"/>
    <w:rsid w:val="004A2495"/>
    <w:rsid w:val="004A2DAA"/>
    <w:rsid w:val="004B45AC"/>
    <w:rsid w:val="004C0758"/>
    <w:rsid w:val="004C1700"/>
    <w:rsid w:val="004C397E"/>
    <w:rsid w:val="004C66F1"/>
    <w:rsid w:val="004D5238"/>
    <w:rsid w:val="004E31E3"/>
    <w:rsid w:val="004E6ECD"/>
    <w:rsid w:val="005024EF"/>
    <w:rsid w:val="005066C5"/>
    <w:rsid w:val="00507DE2"/>
    <w:rsid w:val="00512C75"/>
    <w:rsid w:val="00512C96"/>
    <w:rsid w:val="0051400F"/>
    <w:rsid w:val="00515319"/>
    <w:rsid w:val="005156FD"/>
    <w:rsid w:val="0051579F"/>
    <w:rsid w:val="00517B25"/>
    <w:rsid w:val="00524957"/>
    <w:rsid w:val="00526050"/>
    <w:rsid w:val="0053111C"/>
    <w:rsid w:val="0053796B"/>
    <w:rsid w:val="005411DA"/>
    <w:rsid w:val="00542046"/>
    <w:rsid w:val="00546815"/>
    <w:rsid w:val="005504B3"/>
    <w:rsid w:val="00550ACD"/>
    <w:rsid w:val="00552352"/>
    <w:rsid w:val="00552D4B"/>
    <w:rsid w:val="00557548"/>
    <w:rsid w:val="00560C57"/>
    <w:rsid w:val="005671DC"/>
    <w:rsid w:val="0057181A"/>
    <w:rsid w:val="005718B0"/>
    <w:rsid w:val="005779CA"/>
    <w:rsid w:val="005779DF"/>
    <w:rsid w:val="0058579D"/>
    <w:rsid w:val="00587AD4"/>
    <w:rsid w:val="00587AEB"/>
    <w:rsid w:val="005A048F"/>
    <w:rsid w:val="005A516F"/>
    <w:rsid w:val="005A75B2"/>
    <w:rsid w:val="005B02A6"/>
    <w:rsid w:val="005B7648"/>
    <w:rsid w:val="005C09D3"/>
    <w:rsid w:val="005C1384"/>
    <w:rsid w:val="005C17DC"/>
    <w:rsid w:val="005C43A7"/>
    <w:rsid w:val="005C63A8"/>
    <w:rsid w:val="005D4AC5"/>
    <w:rsid w:val="005D7659"/>
    <w:rsid w:val="005D77C8"/>
    <w:rsid w:val="005E60B6"/>
    <w:rsid w:val="005E7FAB"/>
    <w:rsid w:val="005F186E"/>
    <w:rsid w:val="005F2F38"/>
    <w:rsid w:val="005F32E0"/>
    <w:rsid w:val="005F35D5"/>
    <w:rsid w:val="005F65CC"/>
    <w:rsid w:val="00601B5E"/>
    <w:rsid w:val="0060330E"/>
    <w:rsid w:val="0061532B"/>
    <w:rsid w:val="006170C0"/>
    <w:rsid w:val="00620EE4"/>
    <w:rsid w:val="00625206"/>
    <w:rsid w:val="00625944"/>
    <w:rsid w:val="006272E7"/>
    <w:rsid w:val="00627D04"/>
    <w:rsid w:val="00631F40"/>
    <w:rsid w:val="006353BC"/>
    <w:rsid w:val="006354D8"/>
    <w:rsid w:val="00637FC6"/>
    <w:rsid w:val="00646A2E"/>
    <w:rsid w:val="00651F7A"/>
    <w:rsid w:val="006527B3"/>
    <w:rsid w:val="00653BF4"/>
    <w:rsid w:val="00654F7C"/>
    <w:rsid w:val="00664982"/>
    <w:rsid w:val="00665737"/>
    <w:rsid w:val="006751AC"/>
    <w:rsid w:val="00677D45"/>
    <w:rsid w:val="006807C7"/>
    <w:rsid w:val="0069123C"/>
    <w:rsid w:val="0069188C"/>
    <w:rsid w:val="006A0DA8"/>
    <w:rsid w:val="006A3C59"/>
    <w:rsid w:val="006A6A3F"/>
    <w:rsid w:val="006A6F67"/>
    <w:rsid w:val="006B0896"/>
    <w:rsid w:val="006B294F"/>
    <w:rsid w:val="006B68E0"/>
    <w:rsid w:val="006B7DA5"/>
    <w:rsid w:val="006C02F2"/>
    <w:rsid w:val="006C208E"/>
    <w:rsid w:val="006C2C67"/>
    <w:rsid w:val="006D57EB"/>
    <w:rsid w:val="006E2499"/>
    <w:rsid w:val="006E32E3"/>
    <w:rsid w:val="006F0664"/>
    <w:rsid w:val="006F34B3"/>
    <w:rsid w:val="006F39C1"/>
    <w:rsid w:val="006F59FB"/>
    <w:rsid w:val="007062D2"/>
    <w:rsid w:val="0071135A"/>
    <w:rsid w:val="00716D7D"/>
    <w:rsid w:val="00720A09"/>
    <w:rsid w:val="00720AF7"/>
    <w:rsid w:val="00727D44"/>
    <w:rsid w:val="00736EA6"/>
    <w:rsid w:val="0074083C"/>
    <w:rsid w:val="0074449B"/>
    <w:rsid w:val="007516B2"/>
    <w:rsid w:val="007521E6"/>
    <w:rsid w:val="00754550"/>
    <w:rsid w:val="007627A0"/>
    <w:rsid w:val="00762C1C"/>
    <w:rsid w:val="007708F2"/>
    <w:rsid w:val="0077462D"/>
    <w:rsid w:val="00775ACB"/>
    <w:rsid w:val="007767D3"/>
    <w:rsid w:val="00776D83"/>
    <w:rsid w:val="007771BC"/>
    <w:rsid w:val="00781173"/>
    <w:rsid w:val="00793A5D"/>
    <w:rsid w:val="0079530F"/>
    <w:rsid w:val="0079738E"/>
    <w:rsid w:val="007A64F0"/>
    <w:rsid w:val="007B0B58"/>
    <w:rsid w:val="007B0F98"/>
    <w:rsid w:val="007B6AED"/>
    <w:rsid w:val="007C56B7"/>
    <w:rsid w:val="007D00AD"/>
    <w:rsid w:val="007D5633"/>
    <w:rsid w:val="007F64DE"/>
    <w:rsid w:val="007F6A77"/>
    <w:rsid w:val="00802AC5"/>
    <w:rsid w:val="008063F1"/>
    <w:rsid w:val="008120BE"/>
    <w:rsid w:val="00812A63"/>
    <w:rsid w:val="00815984"/>
    <w:rsid w:val="00817334"/>
    <w:rsid w:val="0082133E"/>
    <w:rsid w:val="00822ACB"/>
    <w:rsid w:val="0082407A"/>
    <w:rsid w:val="008259AE"/>
    <w:rsid w:val="00826E48"/>
    <w:rsid w:val="008334EC"/>
    <w:rsid w:val="00834DC8"/>
    <w:rsid w:val="00835AA4"/>
    <w:rsid w:val="00845AFB"/>
    <w:rsid w:val="00850F33"/>
    <w:rsid w:val="00854B83"/>
    <w:rsid w:val="00856C1C"/>
    <w:rsid w:val="008648DF"/>
    <w:rsid w:val="00864DF0"/>
    <w:rsid w:val="00867C5C"/>
    <w:rsid w:val="00871C60"/>
    <w:rsid w:val="0087205C"/>
    <w:rsid w:val="00872A00"/>
    <w:rsid w:val="00872A54"/>
    <w:rsid w:val="0087384A"/>
    <w:rsid w:val="00881288"/>
    <w:rsid w:val="00881327"/>
    <w:rsid w:val="0088183C"/>
    <w:rsid w:val="00881FD4"/>
    <w:rsid w:val="00882CDC"/>
    <w:rsid w:val="00885722"/>
    <w:rsid w:val="008938D5"/>
    <w:rsid w:val="008939A4"/>
    <w:rsid w:val="00894BF6"/>
    <w:rsid w:val="008A05B0"/>
    <w:rsid w:val="008A0917"/>
    <w:rsid w:val="008A25B1"/>
    <w:rsid w:val="008A49BA"/>
    <w:rsid w:val="008B09B9"/>
    <w:rsid w:val="008B0E6E"/>
    <w:rsid w:val="008B2D64"/>
    <w:rsid w:val="008D3762"/>
    <w:rsid w:val="008E36AE"/>
    <w:rsid w:val="008F2CE4"/>
    <w:rsid w:val="008F364E"/>
    <w:rsid w:val="008F5A00"/>
    <w:rsid w:val="008F66F0"/>
    <w:rsid w:val="0090181D"/>
    <w:rsid w:val="00902DFF"/>
    <w:rsid w:val="00905576"/>
    <w:rsid w:val="009132EC"/>
    <w:rsid w:val="0091496A"/>
    <w:rsid w:val="009173D3"/>
    <w:rsid w:val="00917EEF"/>
    <w:rsid w:val="009224BB"/>
    <w:rsid w:val="00924DEB"/>
    <w:rsid w:val="00930C42"/>
    <w:rsid w:val="00930F03"/>
    <w:rsid w:val="009413CD"/>
    <w:rsid w:val="00941B4D"/>
    <w:rsid w:val="0094693C"/>
    <w:rsid w:val="009531C8"/>
    <w:rsid w:val="00963037"/>
    <w:rsid w:val="00963C72"/>
    <w:rsid w:val="00964654"/>
    <w:rsid w:val="00970DE4"/>
    <w:rsid w:val="0097392A"/>
    <w:rsid w:val="009749DB"/>
    <w:rsid w:val="0097778A"/>
    <w:rsid w:val="00982006"/>
    <w:rsid w:val="0098328C"/>
    <w:rsid w:val="00991979"/>
    <w:rsid w:val="00991FA8"/>
    <w:rsid w:val="009936FD"/>
    <w:rsid w:val="00994351"/>
    <w:rsid w:val="009A0F0F"/>
    <w:rsid w:val="009A5A8D"/>
    <w:rsid w:val="009A7687"/>
    <w:rsid w:val="009B00DF"/>
    <w:rsid w:val="009B44E5"/>
    <w:rsid w:val="009B56C1"/>
    <w:rsid w:val="009C0DF8"/>
    <w:rsid w:val="009C28AE"/>
    <w:rsid w:val="009C7176"/>
    <w:rsid w:val="009D0FC0"/>
    <w:rsid w:val="009E08F4"/>
    <w:rsid w:val="009E145A"/>
    <w:rsid w:val="009E1E33"/>
    <w:rsid w:val="009E6340"/>
    <w:rsid w:val="009E6EAF"/>
    <w:rsid w:val="00A005B9"/>
    <w:rsid w:val="00A01BBC"/>
    <w:rsid w:val="00A03BDE"/>
    <w:rsid w:val="00A04160"/>
    <w:rsid w:val="00A056C9"/>
    <w:rsid w:val="00A0698C"/>
    <w:rsid w:val="00A11788"/>
    <w:rsid w:val="00A13F5B"/>
    <w:rsid w:val="00A23EC1"/>
    <w:rsid w:val="00A27C4D"/>
    <w:rsid w:val="00A30305"/>
    <w:rsid w:val="00A3308A"/>
    <w:rsid w:val="00A408FD"/>
    <w:rsid w:val="00A419BE"/>
    <w:rsid w:val="00A45052"/>
    <w:rsid w:val="00A529AE"/>
    <w:rsid w:val="00A5455C"/>
    <w:rsid w:val="00A55E34"/>
    <w:rsid w:val="00A62A65"/>
    <w:rsid w:val="00A732DF"/>
    <w:rsid w:val="00A812DE"/>
    <w:rsid w:val="00A852C3"/>
    <w:rsid w:val="00A855A9"/>
    <w:rsid w:val="00A863EE"/>
    <w:rsid w:val="00A916CD"/>
    <w:rsid w:val="00A93A0E"/>
    <w:rsid w:val="00AA09A1"/>
    <w:rsid w:val="00AA1AF1"/>
    <w:rsid w:val="00AA5577"/>
    <w:rsid w:val="00AC1540"/>
    <w:rsid w:val="00AC5217"/>
    <w:rsid w:val="00AD0DE8"/>
    <w:rsid w:val="00AD1F00"/>
    <w:rsid w:val="00AD697F"/>
    <w:rsid w:val="00AD6B84"/>
    <w:rsid w:val="00AD71B2"/>
    <w:rsid w:val="00AD79A9"/>
    <w:rsid w:val="00AE2E60"/>
    <w:rsid w:val="00AE3914"/>
    <w:rsid w:val="00AE4A40"/>
    <w:rsid w:val="00AE5926"/>
    <w:rsid w:val="00B069A3"/>
    <w:rsid w:val="00B069FB"/>
    <w:rsid w:val="00B1085A"/>
    <w:rsid w:val="00B12BB3"/>
    <w:rsid w:val="00B253EB"/>
    <w:rsid w:val="00B25BD1"/>
    <w:rsid w:val="00B30220"/>
    <w:rsid w:val="00B338DD"/>
    <w:rsid w:val="00B35F18"/>
    <w:rsid w:val="00B36363"/>
    <w:rsid w:val="00B36E46"/>
    <w:rsid w:val="00B42E4E"/>
    <w:rsid w:val="00B43703"/>
    <w:rsid w:val="00B46941"/>
    <w:rsid w:val="00B528A4"/>
    <w:rsid w:val="00B52FF0"/>
    <w:rsid w:val="00B5659F"/>
    <w:rsid w:val="00B631E4"/>
    <w:rsid w:val="00B64DB8"/>
    <w:rsid w:val="00B714CA"/>
    <w:rsid w:val="00B71AFE"/>
    <w:rsid w:val="00B72A02"/>
    <w:rsid w:val="00B76674"/>
    <w:rsid w:val="00B76AC9"/>
    <w:rsid w:val="00B777C1"/>
    <w:rsid w:val="00B845D0"/>
    <w:rsid w:val="00B90639"/>
    <w:rsid w:val="00B973E5"/>
    <w:rsid w:val="00B9783F"/>
    <w:rsid w:val="00BA10EF"/>
    <w:rsid w:val="00BB2CF0"/>
    <w:rsid w:val="00BB4C50"/>
    <w:rsid w:val="00BC0DDA"/>
    <w:rsid w:val="00BC1D29"/>
    <w:rsid w:val="00BC45C8"/>
    <w:rsid w:val="00BC51CA"/>
    <w:rsid w:val="00BD001B"/>
    <w:rsid w:val="00BD3E37"/>
    <w:rsid w:val="00BE16A0"/>
    <w:rsid w:val="00BE1A61"/>
    <w:rsid w:val="00BE1B96"/>
    <w:rsid w:val="00BF0818"/>
    <w:rsid w:val="00BF39CF"/>
    <w:rsid w:val="00C044D3"/>
    <w:rsid w:val="00C06D2A"/>
    <w:rsid w:val="00C07391"/>
    <w:rsid w:val="00C11620"/>
    <w:rsid w:val="00C140E1"/>
    <w:rsid w:val="00C15EFD"/>
    <w:rsid w:val="00C16226"/>
    <w:rsid w:val="00C17D45"/>
    <w:rsid w:val="00C24AF7"/>
    <w:rsid w:val="00C26C0D"/>
    <w:rsid w:val="00C319FF"/>
    <w:rsid w:val="00C3493D"/>
    <w:rsid w:val="00C40601"/>
    <w:rsid w:val="00C510B8"/>
    <w:rsid w:val="00C570EC"/>
    <w:rsid w:val="00C6531F"/>
    <w:rsid w:val="00C674A7"/>
    <w:rsid w:val="00C7075C"/>
    <w:rsid w:val="00C70827"/>
    <w:rsid w:val="00C73F91"/>
    <w:rsid w:val="00C81CF6"/>
    <w:rsid w:val="00C82013"/>
    <w:rsid w:val="00C845AD"/>
    <w:rsid w:val="00C87CE8"/>
    <w:rsid w:val="00C91CC3"/>
    <w:rsid w:val="00C94FC9"/>
    <w:rsid w:val="00C95555"/>
    <w:rsid w:val="00CA5BBC"/>
    <w:rsid w:val="00CB4F4D"/>
    <w:rsid w:val="00CB53B0"/>
    <w:rsid w:val="00CC0637"/>
    <w:rsid w:val="00CC25B7"/>
    <w:rsid w:val="00CD2901"/>
    <w:rsid w:val="00CE3634"/>
    <w:rsid w:val="00CE5A4E"/>
    <w:rsid w:val="00CE5D28"/>
    <w:rsid w:val="00CF0C7B"/>
    <w:rsid w:val="00CF19F8"/>
    <w:rsid w:val="00CF1D71"/>
    <w:rsid w:val="00CF20BC"/>
    <w:rsid w:val="00D029A6"/>
    <w:rsid w:val="00D04368"/>
    <w:rsid w:val="00D0457A"/>
    <w:rsid w:val="00D11854"/>
    <w:rsid w:val="00D12A5C"/>
    <w:rsid w:val="00D12EC4"/>
    <w:rsid w:val="00D13856"/>
    <w:rsid w:val="00D24B2C"/>
    <w:rsid w:val="00D25D91"/>
    <w:rsid w:val="00D26A4B"/>
    <w:rsid w:val="00D312C3"/>
    <w:rsid w:val="00D344EA"/>
    <w:rsid w:val="00D351C9"/>
    <w:rsid w:val="00D35D67"/>
    <w:rsid w:val="00D3659D"/>
    <w:rsid w:val="00D3741F"/>
    <w:rsid w:val="00D42F88"/>
    <w:rsid w:val="00D4323F"/>
    <w:rsid w:val="00D46CEC"/>
    <w:rsid w:val="00D52D20"/>
    <w:rsid w:val="00D53006"/>
    <w:rsid w:val="00D55C13"/>
    <w:rsid w:val="00D570D0"/>
    <w:rsid w:val="00D6029E"/>
    <w:rsid w:val="00D6373E"/>
    <w:rsid w:val="00D6573B"/>
    <w:rsid w:val="00D66526"/>
    <w:rsid w:val="00D66BFB"/>
    <w:rsid w:val="00D761A1"/>
    <w:rsid w:val="00D770CD"/>
    <w:rsid w:val="00D8091A"/>
    <w:rsid w:val="00D80BFF"/>
    <w:rsid w:val="00D80D27"/>
    <w:rsid w:val="00D835FE"/>
    <w:rsid w:val="00D83B63"/>
    <w:rsid w:val="00D92438"/>
    <w:rsid w:val="00D93E3E"/>
    <w:rsid w:val="00D94135"/>
    <w:rsid w:val="00D945F6"/>
    <w:rsid w:val="00DA2139"/>
    <w:rsid w:val="00DA2410"/>
    <w:rsid w:val="00DA27A4"/>
    <w:rsid w:val="00DA55E0"/>
    <w:rsid w:val="00DB40D8"/>
    <w:rsid w:val="00DB61E0"/>
    <w:rsid w:val="00DB7263"/>
    <w:rsid w:val="00DC02A6"/>
    <w:rsid w:val="00DC0E42"/>
    <w:rsid w:val="00DC0FB0"/>
    <w:rsid w:val="00DC2F7A"/>
    <w:rsid w:val="00DC37C1"/>
    <w:rsid w:val="00DC4A74"/>
    <w:rsid w:val="00DD38C5"/>
    <w:rsid w:val="00DE032F"/>
    <w:rsid w:val="00DE4EC5"/>
    <w:rsid w:val="00DF015B"/>
    <w:rsid w:val="00DF4161"/>
    <w:rsid w:val="00DF4B3C"/>
    <w:rsid w:val="00DF6B3E"/>
    <w:rsid w:val="00E0270A"/>
    <w:rsid w:val="00E05535"/>
    <w:rsid w:val="00E06CD8"/>
    <w:rsid w:val="00E1250B"/>
    <w:rsid w:val="00E1476B"/>
    <w:rsid w:val="00E1737E"/>
    <w:rsid w:val="00E23A4C"/>
    <w:rsid w:val="00E30205"/>
    <w:rsid w:val="00E32D85"/>
    <w:rsid w:val="00E3424F"/>
    <w:rsid w:val="00E34253"/>
    <w:rsid w:val="00E37240"/>
    <w:rsid w:val="00E37DEE"/>
    <w:rsid w:val="00E404DE"/>
    <w:rsid w:val="00E41BCA"/>
    <w:rsid w:val="00E43675"/>
    <w:rsid w:val="00E5250E"/>
    <w:rsid w:val="00E60B94"/>
    <w:rsid w:val="00E631ED"/>
    <w:rsid w:val="00E6416D"/>
    <w:rsid w:val="00E66FC4"/>
    <w:rsid w:val="00E74767"/>
    <w:rsid w:val="00E820B4"/>
    <w:rsid w:val="00E84ADE"/>
    <w:rsid w:val="00E93B46"/>
    <w:rsid w:val="00E97504"/>
    <w:rsid w:val="00EA08C0"/>
    <w:rsid w:val="00EA217F"/>
    <w:rsid w:val="00EA3C35"/>
    <w:rsid w:val="00EA3D19"/>
    <w:rsid w:val="00EA68D5"/>
    <w:rsid w:val="00EB0C99"/>
    <w:rsid w:val="00ED2404"/>
    <w:rsid w:val="00ED2684"/>
    <w:rsid w:val="00ED39FF"/>
    <w:rsid w:val="00ED4640"/>
    <w:rsid w:val="00ED7A52"/>
    <w:rsid w:val="00EE05B5"/>
    <w:rsid w:val="00EE23D2"/>
    <w:rsid w:val="00EE630F"/>
    <w:rsid w:val="00EF2B16"/>
    <w:rsid w:val="00EF31AC"/>
    <w:rsid w:val="00F01067"/>
    <w:rsid w:val="00F0147A"/>
    <w:rsid w:val="00F01E50"/>
    <w:rsid w:val="00F046E2"/>
    <w:rsid w:val="00F05557"/>
    <w:rsid w:val="00F2060E"/>
    <w:rsid w:val="00F2119E"/>
    <w:rsid w:val="00F21478"/>
    <w:rsid w:val="00F3122E"/>
    <w:rsid w:val="00F344DF"/>
    <w:rsid w:val="00F36ACD"/>
    <w:rsid w:val="00F4296F"/>
    <w:rsid w:val="00F44EF6"/>
    <w:rsid w:val="00F509CB"/>
    <w:rsid w:val="00F60941"/>
    <w:rsid w:val="00F65459"/>
    <w:rsid w:val="00F73FC6"/>
    <w:rsid w:val="00F7729D"/>
    <w:rsid w:val="00F77F39"/>
    <w:rsid w:val="00F808F3"/>
    <w:rsid w:val="00F83966"/>
    <w:rsid w:val="00F92880"/>
    <w:rsid w:val="00F94E22"/>
    <w:rsid w:val="00F96C07"/>
    <w:rsid w:val="00FA011C"/>
    <w:rsid w:val="00FA0615"/>
    <w:rsid w:val="00FA09F2"/>
    <w:rsid w:val="00FA75D2"/>
    <w:rsid w:val="00FB5BA2"/>
    <w:rsid w:val="00FB6E93"/>
    <w:rsid w:val="00FB7892"/>
    <w:rsid w:val="00FB7EA8"/>
    <w:rsid w:val="00FC20DE"/>
    <w:rsid w:val="00FC283D"/>
    <w:rsid w:val="00FC7191"/>
    <w:rsid w:val="00FD0778"/>
    <w:rsid w:val="00FD07D1"/>
    <w:rsid w:val="00FD1D4F"/>
    <w:rsid w:val="00FD4A62"/>
    <w:rsid w:val="00FE44DA"/>
    <w:rsid w:val="00FE4ABC"/>
    <w:rsid w:val="00FF269A"/>
    <w:rsid w:val="00FF30AA"/>
    <w:rsid w:val="00FF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F80D1E"/>
  <w15:docId w15:val="{2F78FDB3-7FB9-4913-9D44-CF2BAEB6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NTime" w:hAnsi="VN-NTime"/>
      <w:sz w:val="24"/>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tabs>
        <w:tab w:val="left" w:pos="2520"/>
      </w:tabs>
      <w:jc w:val="center"/>
      <w:outlineLvl w:val="1"/>
    </w:pPr>
    <w:rPr>
      <w:rFonts w:ascii="VNI-Times" w:hAnsi="VNI-Times"/>
      <w:sz w:val="28"/>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tabs>
        <w:tab w:val="left" w:pos="2520"/>
      </w:tabs>
      <w:outlineLvl w:val="3"/>
    </w:pPr>
    <w:rPr>
      <w:rFonts w:ascii=".VnTime" w:hAnsi=".VnTime"/>
      <w:sz w:val="26"/>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2520"/>
      </w:tabs>
    </w:pPr>
    <w:rPr>
      <w:rFonts w:ascii="VNI-Times" w:hAnsi="VNI-Times"/>
      <w:sz w:val="26"/>
    </w:rPr>
  </w:style>
  <w:style w:type="paragraph" w:styleId="Title">
    <w:name w:val="Title"/>
    <w:basedOn w:val="Normal"/>
    <w:qFormat/>
    <w:pPr>
      <w:tabs>
        <w:tab w:val="left" w:pos="2520"/>
      </w:tabs>
      <w:jc w:val="center"/>
    </w:pPr>
    <w:rPr>
      <w:rFonts w:ascii="VNI-Times" w:hAnsi="VNI-Times"/>
      <w:b/>
      <w:sz w:val="52"/>
    </w:rPr>
  </w:style>
  <w:style w:type="paragraph" w:styleId="Subtitle">
    <w:name w:val="Subtitle"/>
    <w:basedOn w:val="Normal"/>
    <w:qFormat/>
    <w:pPr>
      <w:tabs>
        <w:tab w:val="left" w:pos="2520"/>
      </w:tabs>
    </w:pPr>
    <w:rPr>
      <w:rFonts w:ascii="VNI-Times" w:hAnsi="VNI-Times"/>
      <w:sz w:val="28"/>
    </w:rPr>
  </w:style>
  <w:style w:type="paragraph" w:styleId="BodyText2">
    <w:name w:val="Body Text 2"/>
    <w:basedOn w:val="Normal"/>
    <w:pPr>
      <w:tabs>
        <w:tab w:val="left" w:pos="2520"/>
      </w:tabs>
      <w:jc w:val="both"/>
    </w:pPr>
    <w:rPr>
      <w:sz w:val="26"/>
    </w:rPr>
  </w:style>
  <w:style w:type="paragraph" w:styleId="BodyText3">
    <w:name w:val="Body Text 3"/>
    <w:basedOn w:val="Normal"/>
    <w:pPr>
      <w:jc w:val="both"/>
    </w:pPr>
    <w:rPr>
      <w:sz w:val="28"/>
    </w:rPr>
  </w:style>
  <w:style w:type="paragraph" w:styleId="BodyTextIndent">
    <w:name w:val="Body Text Indent"/>
    <w:basedOn w:val="Normal"/>
    <w:pPr>
      <w:spacing w:line="288" w:lineRule="auto"/>
      <w:ind w:firstLine="720"/>
    </w:pPr>
    <w:rPr>
      <w:rFonts w:ascii=".VnTime" w:hAnsi=".VnTime"/>
      <w:sz w:val="28"/>
    </w:rPr>
  </w:style>
  <w:style w:type="paragraph" w:styleId="BodyTextIndent2">
    <w:name w:val="Body Text Indent 2"/>
    <w:basedOn w:val="Normal"/>
    <w:pPr>
      <w:spacing w:line="288" w:lineRule="auto"/>
      <w:ind w:firstLine="720"/>
      <w:jc w:val="both"/>
    </w:pPr>
    <w:rPr>
      <w:rFonts w:ascii=".VnTime" w:hAnsi=".VnTime"/>
      <w:sz w:val="28"/>
    </w:rPr>
  </w:style>
  <w:style w:type="paragraph" w:styleId="BalloonText">
    <w:name w:val="Balloon Text"/>
    <w:basedOn w:val="Normal"/>
    <w:semiHidden/>
    <w:rsid w:val="001F5021"/>
    <w:rPr>
      <w:rFonts w:ascii="Tahoma" w:hAnsi="Tahoma" w:cs="Tahoma"/>
      <w:sz w:val="16"/>
      <w:szCs w:val="16"/>
    </w:rPr>
  </w:style>
  <w:style w:type="table" w:styleId="TableGrid">
    <w:name w:val="Table Grid"/>
    <w:basedOn w:val="TableNormal"/>
    <w:rsid w:val="00430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CharCharCharChar">
    <w:name w:val="Char Char4 Char Char Char Char"/>
    <w:basedOn w:val="DocumentMap"/>
    <w:autoRedefine/>
    <w:rsid w:val="001D55C2"/>
  </w:style>
  <w:style w:type="paragraph" w:styleId="DocumentMap">
    <w:name w:val="Document Map"/>
    <w:basedOn w:val="Normal"/>
    <w:link w:val="DocumentMapChar"/>
    <w:rsid w:val="001D55C2"/>
    <w:rPr>
      <w:rFonts w:ascii="Tahoma" w:hAnsi="Tahoma"/>
      <w:sz w:val="16"/>
      <w:szCs w:val="16"/>
      <w:lang w:val="x-none" w:eastAsia="x-none"/>
    </w:rPr>
  </w:style>
  <w:style w:type="character" w:customStyle="1" w:styleId="DocumentMapChar">
    <w:name w:val="Document Map Char"/>
    <w:link w:val="DocumentMap"/>
    <w:rsid w:val="001D55C2"/>
    <w:rPr>
      <w:rFonts w:ascii="Tahoma" w:hAnsi="Tahoma" w:cs="Tahoma"/>
      <w:sz w:val="16"/>
      <w:szCs w:val="16"/>
    </w:rPr>
  </w:style>
  <w:style w:type="paragraph" w:styleId="Header">
    <w:name w:val="header"/>
    <w:basedOn w:val="Normal"/>
    <w:link w:val="HeaderChar"/>
    <w:rsid w:val="008A49BA"/>
    <w:pPr>
      <w:tabs>
        <w:tab w:val="center" w:pos="4680"/>
        <w:tab w:val="right" w:pos="9360"/>
      </w:tabs>
    </w:pPr>
    <w:rPr>
      <w:lang w:val="x-none" w:eastAsia="x-none"/>
    </w:rPr>
  </w:style>
  <w:style w:type="character" w:customStyle="1" w:styleId="HeaderChar">
    <w:name w:val="Header Char"/>
    <w:link w:val="Header"/>
    <w:rsid w:val="008A49BA"/>
    <w:rPr>
      <w:rFonts w:ascii="VN-NTime" w:hAnsi="VN-NTime"/>
      <w:sz w:val="24"/>
    </w:rPr>
  </w:style>
  <w:style w:type="paragraph" w:styleId="Footer">
    <w:name w:val="footer"/>
    <w:basedOn w:val="Normal"/>
    <w:link w:val="FooterChar"/>
    <w:uiPriority w:val="99"/>
    <w:rsid w:val="008A49BA"/>
    <w:pPr>
      <w:tabs>
        <w:tab w:val="center" w:pos="4680"/>
        <w:tab w:val="right" w:pos="9360"/>
      </w:tabs>
    </w:pPr>
    <w:rPr>
      <w:lang w:val="x-none" w:eastAsia="x-none"/>
    </w:rPr>
  </w:style>
  <w:style w:type="character" w:customStyle="1" w:styleId="FooterChar">
    <w:name w:val="Footer Char"/>
    <w:link w:val="Footer"/>
    <w:uiPriority w:val="99"/>
    <w:rsid w:val="008A49BA"/>
    <w:rPr>
      <w:rFonts w:ascii="VN-NTime" w:hAnsi="VN-NTime"/>
      <w:sz w:val="24"/>
    </w:rPr>
  </w:style>
  <w:style w:type="paragraph" w:styleId="Revision">
    <w:name w:val="Revision"/>
    <w:hidden/>
    <w:uiPriority w:val="99"/>
    <w:semiHidden/>
    <w:rsid w:val="00203A72"/>
    <w:rPr>
      <w:rFonts w:ascii="VN-NTime" w:hAnsi="VN-NTime"/>
      <w:sz w:val="24"/>
    </w:rPr>
  </w:style>
  <w:style w:type="paragraph" w:styleId="ListParagraph">
    <w:name w:val="List Paragraph"/>
    <w:basedOn w:val="Normal"/>
    <w:uiPriority w:val="34"/>
    <w:qFormat/>
    <w:rsid w:val="00050D1E"/>
    <w:pPr>
      <w:ind w:left="720"/>
      <w:contextualSpacing/>
    </w:pPr>
  </w:style>
  <w:style w:type="paragraph" w:styleId="NormalWeb">
    <w:name w:val="Normal (Web)"/>
    <w:basedOn w:val="Normal"/>
    <w:uiPriority w:val="99"/>
    <w:unhideWhenUsed/>
    <w:rsid w:val="0071135A"/>
    <w:pPr>
      <w:spacing w:before="100" w:beforeAutospacing="1" w:after="100" w:afterAutospacing="1"/>
    </w:pPr>
    <w:rPr>
      <w:rFonts w:ascii="Times New Roman" w:hAnsi="Times New Roman"/>
      <w:szCs w:val="24"/>
    </w:rPr>
  </w:style>
  <w:style w:type="paragraph" w:styleId="FootnoteText">
    <w:name w:val="footnote text"/>
    <w:basedOn w:val="Normal"/>
    <w:link w:val="FootnoteTextChar"/>
    <w:semiHidden/>
    <w:unhideWhenUsed/>
    <w:rsid w:val="00B76AC9"/>
    <w:rPr>
      <w:rFonts w:ascii="Times New Roman" w:hAnsi="Times New Roman"/>
      <w:sz w:val="20"/>
    </w:rPr>
  </w:style>
  <w:style w:type="character" w:customStyle="1" w:styleId="FootnoteTextChar">
    <w:name w:val="Footnote Text Char"/>
    <w:basedOn w:val="DefaultParagraphFont"/>
    <w:link w:val="FootnoteText"/>
    <w:semiHidden/>
    <w:rsid w:val="00B76AC9"/>
  </w:style>
  <w:style w:type="character" w:styleId="Strong">
    <w:name w:val="Strong"/>
    <w:basedOn w:val="DefaultParagraphFont"/>
    <w:uiPriority w:val="22"/>
    <w:qFormat/>
    <w:rsid w:val="00B76A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976">
      <w:bodyDiv w:val="1"/>
      <w:marLeft w:val="0"/>
      <w:marRight w:val="0"/>
      <w:marTop w:val="0"/>
      <w:marBottom w:val="0"/>
      <w:divBdr>
        <w:top w:val="none" w:sz="0" w:space="0" w:color="auto"/>
        <w:left w:val="none" w:sz="0" w:space="0" w:color="auto"/>
        <w:bottom w:val="none" w:sz="0" w:space="0" w:color="auto"/>
        <w:right w:val="none" w:sz="0" w:space="0" w:color="auto"/>
      </w:divBdr>
      <w:divsChild>
        <w:div w:id="29112574">
          <w:marLeft w:val="0"/>
          <w:marRight w:val="0"/>
          <w:marTop w:val="0"/>
          <w:marBottom w:val="0"/>
          <w:divBdr>
            <w:top w:val="none" w:sz="0" w:space="0" w:color="auto"/>
            <w:left w:val="none" w:sz="0" w:space="0" w:color="auto"/>
            <w:bottom w:val="none" w:sz="0" w:space="0" w:color="auto"/>
            <w:right w:val="none" w:sz="0" w:space="0" w:color="auto"/>
          </w:divBdr>
        </w:div>
      </w:divsChild>
    </w:div>
    <w:div w:id="284502566">
      <w:bodyDiv w:val="1"/>
      <w:marLeft w:val="0"/>
      <w:marRight w:val="0"/>
      <w:marTop w:val="0"/>
      <w:marBottom w:val="0"/>
      <w:divBdr>
        <w:top w:val="none" w:sz="0" w:space="0" w:color="auto"/>
        <w:left w:val="none" w:sz="0" w:space="0" w:color="auto"/>
        <w:bottom w:val="none" w:sz="0" w:space="0" w:color="auto"/>
        <w:right w:val="none" w:sz="0" w:space="0" w:color="auto"/>
      </w:divBdr>
    </w:div>
    <w:div w:id="466430974">
      <w:bodyDiv w:val="1"/>
      <w:marLeft w:val="0"/>
      <w:marRight w:val="0"/>
      <w:marTop w:val="0"/>
      <w:marBottom w:val="0"/>
      <w:divBdr>
        <w:top w:val="none" w:sz="0" w:space="0" w:color="auto"/>
        <w:left w:val="none" w:sz="0" w:space="0" w:color="auto"/>
        <w:bottom w:val="none" w:sz="0" w:space="0" w:color="auto"/>
        <w:right w:val="none" w:sz="0" w:space="0" w:color="auto"/>
      </w:divBdr>
    </w:div>
    <w:div w:id="703139339">
      <w:bodyDiv w:val="1"/>
      <w:marLeft w:val="0"/>
      <w:marRight w:val="0"/>
      <w:marTop w:val="0"/>
      <w:marBottom w:val="0"/>
      <w:divBdr>
        <w:top w:val="none" w:sz="0" w:space="0" w:color="auto"/>
        <w:left w:val="none" w:sz="0" w:space="0" w:color="auto"/>
        <w:bottom w:val="none" w:sz="0" w:space="0" w:color="auto"/>
        <w:right w:val="none" w:sz="0" w:space="0" w:color="auto"/>
      </w:divBdr>
    </w:div>
    <w:div w:id="993607965">
      <w:bodyDiv w:val="1"/>
      <w:marLeft w:val="0"/>
      <w:marRight w:val="0"/>
      <w:marTop w:val="0"/>
      <w:marBottom w:val="0"/>
      <w:divBdr>
        <w:top w:val="none" w:sz="0" w:space="0" w:color="auto"/>
        <w:left w:val="none" w:sz="0" w:space="0" w:color="auto"/>
        <w:bottom w:val="none" w:sz="0" w:space="0" w:color="auto"/>
        <w:right w:val="none" w:sz="0" w:space="0" w:color="auto"/>
      </w:divBdr>
    </w:div>
    <w:div w:id="995574099">
      <w:bodyDiv w:val="1"/>
      <w:marLeft w:val="0"/>
      <w:marRight w:val="0"/>
      <w:marTop w:val="0"/>
      <w:marBottom w:val="0"/>
      <w:divBdr>
        <w:top w:val="none" w:sz="0" w:space="0" w:color="auto"/>
        <w:left w:val="none" w:sz="0" w:space="0" w:color="auto"/>
        <w:bottom w:val="none" w:sz="0" w:space="0" w:color="auto"/>
        <w:right w:val="none" w:sz="0" w:space="0" w:color="auto"/>
      </w:divBdr>
    </w:div>
    <w:div w:id="1075739646">
      <w:bodyDiv w:val="1"/>
      <w:marLeft w:val="0"/>
      <w:marRight w:val="0"/>
      <w:marTop w:val="0"/>
      <w:marBottom w:val="0"/>
      <w:divBdr>
        <w:top w:val="none" w:sz="0" w:space="0" w:color="auto"/>
        <w:left w:val="none" w:sz="0" w:space="0" w:color="auto"/>
        <w:bottom w:val="none" w:sz="0" w:space="0" w:color="auto"/>
        <w:right w:val="none" w:sz="0" w:space="0" w:color="auto"/>
      </w:divBdr>
    </w:div>
    <w:div w:id="1290238208">
      <w:bodyDiv w:val="1"/>
      <w:marLeft w:val="0"/>
      <w:marRight w:val="0"/>
      <w:marTop w:val="0"/>
      <w:marBottom w:val="0"/>
      <w:divBdr>
        <w:top w:val="none" w:sz="0" w:space="0" w:color="auto"/>
        <w:left w:val="none" w:sz="0" w:space="0" w:color="auto"/>
        <w:bottom w:val="none" w:sz="0" w:space="0" w:color="auto"/>
        <w:right w:val="none" w:sz="0" w:space="0" w:color="auto"/>
      </w:divBdr>
    </w:div>
    <w:div w:id="1316641559">
      <w:bodyDiv w:val="1"/>
      <w:marLeft w:val="0"/>
      <w:marRight w:val="0"/>
      <w:marTop w:val="0"/>
      <w:marBottom w:val="0"/>
      <w:divBdr>
        <w:top w:val="none" w:sz="0" w:space="0" w:color="auto"/>
        <w:left w:val="none" w:sz="0" w:space="0" w:color="auto"/>
        <w:bottom w:val="none" w:sz="0" w:space="0" w:color="auto"/>
        <w:right w:val="none" w:sz="0" w:space="0" w:color="auto"/>
      </w:divBdr>
    </w:div>
    <w:div w:id="1475413909">
      <w:bodyDiv w:val="1"/>
      <w:marLeft w:val="0"/>
      <w:marRight w:val="0"/>
      <w:marTop w:val="0"/>
      <w:marBottom w:val="0"/>
      <w:divBdr>
        <w:top w:val="none" w:sz="0" w:space="0" w:color="auto"/>
        <w:left w:val="none" w:sz="0" w:space="0" w:color="auto"/>
        <w:bottom w:val="none" w:sz="0" w:space="0" w:color="auto"/>
        <w:right w:val="none" w:sz="0" w:space="0" w:color="auto"/>
      </w:divBdr>
    </w:div>
    <w:div w:id="1605454386">
      <w:bodyDiv w:val="1"/>
      <w:marLeft w:val="0"/>
      <w:marRight w:val="0"/>
      <w:marTop w:val="0"/>
      <w:marBottom w:val="0"/>
      <w:divBdr>
        <w:top w:val="none" w:sz="0" w:space="0" w:color="auto"/>
        <w:left w:val="none" w:sz="0" w:space="0" w:color="auto"/>
        <w:bottom w:val="none" w:sz="0" w:space="0" w:color="auto"/>
        <w:right w:val="none" w:sz="0" w:space="0" w:color="auto"/>
      </w:divBdr>
    </w:div>
    <w:div w:id="170887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2DF46-3669-4A20-BBC4-D2F9C3DE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BUU DIEN TAY NINH</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KTNV</dc:creator>
  <cp:lastModifiedBy>LUNHATLINH</cp:lastModifiedBy>
  <cp:revision>3</cp:revision>
  <cp:lastPrinted>2015-07-09T08:34:00Z</cp:lastPrinted>
  <dcterms:created xsi:type="dcterms:W3CDTF">2025-01-09T06:56:00Z</dcterms:created>
  <dcterms:modified xsi:type="dcterms:W3CDTF">2025-01-09T06:56:00Z</dcterms:modified>
</cp:coreProperties>
</file>