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5BB" w:rsidRPr="000245BB" w:rsidRDefault="000245BB" w:rsidP="00024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8"/>
        <w:gridCol w:w="6200"/>
      </w:tblGrid>
      <w:tr w:rsidR="000245BB" w:rsidRPr="000245BB" w:rsidTr="003D60CD"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0245BB" w:rsidRPr="0028253E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28253E">
              <w:rPr>
                <w:rFonts w:ascii="Times New Roman" w:hAnsi="Times New Roman" w:cs="Times New Roman"/>
                <w:b/>
                <w:sz w:val="26"/>
                <w:szCs w:val="28"/>
              </w:rPr>
              <w:t>ỦY BAN NHÂN DÂN</w:t>
            </w:r>
          </w:p>
          <w:p w:rsidR="000245BB" w:rsidRPr="000245BB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53E">
              <w:rPr>
                <w:rFonts w:ascii="Times New Roman" w:hAnsi="Times New Roman" w:cs="Times New Roman"/>
                <w:b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924A49" wp14:editId="12387D62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227330</wp:posOffset>
                      </wp:positionV>
                      <wp:extent cx="518795" cy="0"/>
                      <wp:effectExtent l="9525" t="6350" r="5080" b="1270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187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F354E4" id="Straight Connector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8pt,17.9pt" to="100.6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"/>
                  </w:pict>
                </mc:Fallback>
              </mc:AlternateContent>
            </w:r>
            <w:r w:rsidRPr="0028253E">
              <w:rPr>
                <w:rFonts w:ascii="Times New Roman" w:hAnsi="Times New Roman" w:cs="Times New Roman"/>
                <w:b/>
                <w:sz w:val="26"/>
                <w:szCs w:val="28"/>
              </w:rPr>
              <w:t>TỈNH TÂY NINH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</w:tcPr>
          <w:p w:rsidR="000245BB" w:rsidRPr="0028253E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28253E">
              <w:rPr>
                <w:rFonts w:ascii="Times New Roman" w:hAnsi="Times New Roman" w:cs="Times New Roman"/>
                <w:b/>
                <w:sz w:val="26"/>
                <w:szCs w:val="28"/>
              </w:rPr>
              <w:t>CỘNG HÒA XÃ HỘI CHỦ NGHĨA VIỆT NAM</w:t>
            </w:r>
          </w:p>
          <w:p w:rsidR="000245BB" w:rsidRPr="000245BB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5BB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  <w:p w:rsidR="000245BB" w:rsidRPr="000245BB" w:rsidRDefault="000245BB" w:rsidP="003D6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5B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68A5BD" wp14:editId="19AAEFF2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13335" t="7620" r="11430" b="1143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0FD62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1.9pt" to="231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"/>
                  </w:pict>
                </mc:Fallback>
              </mc:AlternateContent>
            </w:r>
          </w:p>
        </w:tc>
      </w:tr>
      <w:tr w:rsidR="000245BB" w:rsidRPr="000245BB" w:rsidTr="003D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8" w:type="dxa"/>
          </w:tcPr>
          <w:p w:rsidR="000245BB" w:rsidRPr="000245BB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816">
              <w:rPr>
                <w:rFonts w:ascii="Times New Roman" w:hAnsi="Times New Roman" w:cs="Times New Roman"/>
                <w:sz w:val="26"/>
                <w:szCs w:val="28"/>
              </w:rPr>
              <w:t xml:space="preserve">Số:     </w:t>
            </w:r>
            <w:r w:rsidR="00041816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041816">
              <w:rPr>
                <w:rFonts w:ascii="Times New Roman" w:hAnsi="Times New Roman" w:cs="Times New Roman"/>
                <w:sz w:val="26"/>
                <w:szCs w:val="28"/>
              </w:rPr>
              <w:t xml:space="preserve">   /UBND-KGVX</w:t>
            </w:r>
          </w:p>
        </w:tc>
        <w:tc>
          <w:tcPr>
            <w:tcW w:w="6200" w:type="dxa"/>
          </w:tcPr>
          <w:p w:rsidR="000245BB" w:rsidRPr="000245BB" w:rsidRDefault="0028253E" w:rsidP="009906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</w:t>
            </w:r>
            <w:r w:rsidR="000245BB" w:rsidRPr="000245B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Tây Ninh, ngày       tháng </w:t>
            </w:r>
            <w:r w:rsidR="00990658">
              <w:rPr>
                <w:rFonts w:ascii="Times New Roman" w:hAnsi="Times New Roman" w:cs="Times New Roman"/>
                <w:i/>
                <w:sz w:val="28"/>
                <w:szCs w:val="28"/>
              </w:rPr>
              <w:t>01</w:t>
            </w:r>
            <w:r w:rsidR="000245BB" w:rsidRPr="000245B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990658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</w:tbl>
    <w:p w:rsidR="000245BB" w:rsidRPr="000245BB" w:rsidRDefault="000245BB" w:rsidP="000245BB">
      <w:pPr>
        <w:rPr>
          <w:rFonts w:ascii="Times New Roman" w:hAnsi="Times New Roman" w:cs="Times New Roman"/>
          <w:sz w:val="28"/>
          <w:szCs w:val="28"/>
        </w:rPr>
      </w:pPr>
      <w:r w:rsidRPr="000245B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3D7CD" wp14:editId="6D3AB8D9">
                <wp:simplePos x="0" y="0"/>
                <wp:positionH relativeFrom="column">
                  <wp:posOffset>-295275</wp:posOffset>
                </wp:positionH>
                <wp:positionV relativeFrom="paragraph">
                  <wp:posOffset>92075</wp:posOffset>
                </wp:positionV>
                <wp:extent cx="2638425" cy="628650"/>
                <wp:effectExtent l="0" t="0" r="952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0658" w:rsidRPr="00F64E03" w:rsidRDefault="005C4864" w:rsidP="00990658">
                            <w:pPr>
                              <w:spacing w:after="0" w:line="240" w:lineRule="auto"/>
                              <w:ind w:right="-10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Về việc</w:t>
                            </w:r>
                            <w:r w:rsidR="00F64E03" w:rsidRPr="00F64E0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64E03" w:rsidRPr="00F64E0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bắn pháo hoa phục vụ nhân dân đón giao thừa Tết Nguyên đán </w:t>
                            </w:r>
                            <w:r w:rsidR="00990658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Ất Tỵ</w:t>
                            </w:r>
                            <w:r w:rsidR="00F64E03" w:rsidRPr="00F64E0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năm 202</w:t>
                            </w:r>
                            <w:r w:rsidR="00990658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  <w:r w:rsidR="00F64E03" w:rsidRPr="00F64E0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245BB" w:rsidRPr="00F64E03" w:rsidRDefault="000245BB" w:rsidP="00F64E03">
                            <w:pPr>
                              <w:spacing w:after="0" w:line="240" w:lineRule="auto"/>
                              <w:ind w:right="-10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3D7C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3.25pt;margin-top:7.25pt;width:207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" stroked="f">
                <v:textbox>
                  <w:txbxContent>
                    <w:p w:rsidR="00990658" w:rsidRPr="00F64E03" w:rsidRDefault="005C4864" w:rsidP="00990658">
                      <w:pPr>
                        <w:spacing w:after="0" w:line="240" w:lineRule="auto"/>
                        <w:ind w:right="-102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Về việc</w:t>
                      </w:r>
                      <w:r w:rsidR="00F64E03" w:rsidRPr="00F64E0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F64E03" w:rsidRPr="00F64E0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bắn pháo hoa phục vụ nhân dân đón giao thừa Tết Nguyên đán </w:t>
                      </w:r>
                      <w:r w:rsidR="00990658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Ất Tỵ</w:t>
                      </w:r>
                      <w:r w:rsidR="00F64E03" w:rsidRPr="00F64E0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năm 202</w:t>
                      </w:r>
                      <w:r w:rsidR="00990658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5</w:t>
                      </w:r>
                      <w:r w:rsidR="00F64E03" w:rsidRPr="00F64E0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245BB" w:rsidRPr="00F64E03" w:rsidRDefault="000245BB" w:rsidP="00F64E03">
                      <w:pPr>
                        <w:spacing w:after="0" w:line="240" w:lineRule="auto"/>
                        <w:ind w:right="-102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5BB" w:rsidRDefault="000245BB" w:rsidP="000245BB">
      <w:pPr>
        <w:ind w:hanging="374"/>
        <w:rPr>
          <w:rFonts w:ascii="Times New Roman" w:hAnsi="Times New Roman" w:cs="Times New Roman"/>
          <w:sz w:val="28"/>
          <w:szCs w:val="28"/>
        </w:rPr>
      </w:pPr>
      <w:r w:rsidRPr="000245B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245BB" w:rsidRPr="0028253E" w:rsidRDefault="000245BB" w:rsidP="000245BB">
      <w:pPr>
        <w:ind w:hanging="374"/>
        <w:rPr>
          <w:rFonts w:ascii="Times New Roman" w:hAnsi="Times New Roman" w:cs="Times New Roman"/>
          <w:sz w:val="2"/>
          <w:szCs w:val="28"/>
        </w:rPr>
      </w:pPr>
    </w:p>
    <w:tbl>
      <w:tblPr>
        <w:tblW w:w="9441" w:type="dxa"/>
        <w:tblLook w:val="01E0" w:firstRow="1" w:lastRow="1" w:firstColumn="1" w:lastColumn="1" w:noHBand="0" w:noVBand="0"/>
      </w:tblPr>
      <w:tblGrid>
        <w:gridCol w:w="2250"/>
        <w:gridCol w:w="7191"/>
      </w:tblGrid>
      <w:tr w:rsidR="000245BB" w:rsidRPr="000245BB" w:rsidTr="00CE6B39">
        <w:trPr>
          <w:trHeight w:val="492"/>
        </w:trPr>
        <w:tc>
          <w:tcPr>
            <w:tcW w:w="2250" w:type="dxa"/>
          </w:tcPr>
          <w:p w:rsidR="00F64E03" w:rsidRPr="00990658" w:rsidRDefault="00055856" w:rsidP="0099065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64E03" w:rsidRPr="00990658" w:rsidRDefault="00F64E03" w:rsidP="0099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  <w:p w:rsidR="000245BB" w:rsidRDefault="00990658" w:rsidP="003D60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245BB" w:rsidRPr="000245BB">
              <w:rPr>
                <w:rFonts w:ascii="Times New Roman" w:hAnsi="Times New Roman" w:cs="Times New Roman"/>
                <w:sz w:val="28"/>
                <w:szCs w:val="28"/>
              </w:rPr>
              <w:t>Kính gửi:</w:t>
            </w:r>
          </w:p>
          <w:p w:rsidR="00BB2694" w:rsidRPr="000245BB" w:rsidRDefault="00BB2694" w:rsidP="003D60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1" w:type="dxa"/>
          </w:tcPr>
          <w:p w:rsidR="00990658" w:rsidRDefault="00990658" w:rsidP="008D2371">
            <w:pPr>
              <w:spacing w:after="0" w:line="240" w:lineRule="auto"/>
              <w:jc w:val="both"/>
              <w:rPr>
                <w:rFonts w:ascii="Times New Roman" w:hAnsi="Times New Roman"/>
                <w:sz w:val="29"/>
                <w:szCs w:val="27"/>
              </w:rPr>
            </w:pPr>
          </w:p>
          <w:p w:rsidR="00CE6B39" w:rsidRDefault="00CE6B39" w:rsidP="008D2371">
            <w:pPr>
              <w:spacing w:after="0" w:line="240" w:lineRule="auto"/>
              <w:jc w:val="both"/>
              <w:rPr>
                <w:rFonts w:ascii="Times New Roman" w:hAnsi="Times New Roman"/>
                <w:sz w:val="29"/>
                <w:szCs w:val="27"/>
              </w:rPr>
            </w:pPr>
            <w:r>
              <w:rPr>
                <w:rFonts w:ascii="Times New Roman" w:hAnsi="Times New Roman"/>
                <w:sz w:val="29"/>
                <w:szCs w:val="27"/>
              </w:rPr>
              <w:t xml:space="preserve">- </w:t>
            </w:r>
            <w:r w:rsidR="008D2371">
              <w:rPr>
                <w:rFonts w:ascii="Times New Roman" w:hAnsi="Times New Roman"/>
                <w:sz w:val="29"/>
                <w:szCs w:val="27"/>
              </w:rPr>
              <w:t>Sở Văn hóa, Thể thao và Du lịch</w:t>
            </w:r>
            <w:r>
              <w:rPr>
                <w:rFonts w:ascii="Times New Roman" w:hAnsi="Times New Roman"/>
                <w:sz w:val="29"/>
                <w:szCs w:val="27"/>
              </w:rPr>
              <w:t>;</w:t>
            </w:r>
          </w:p>
          <w:p w:rsidR="0048412D" w:rsidRDefault="0048412D" w:rsidP="00BB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Bộ Chỉ huy Quân sự tỉnh;</w:t>
            </w:r>
          </w:p>
          <w:p w:rsidR="00D7485C" w:rsidRDefault="00D7485C" w:rsidP="00BB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Công an tỉnh;</w:t>
            </w:r>
          </w:p>
          <w:p w:rsidR="00AC04B6" w:rsidRPr="006D4B1A" w:rsidRDefault="00AC04B6" w:rsidP="00BB2694">
            <w:pPr>
              <w:spacing w:after="0" w:line="240" w:lineRule="auto"/>
              <w:jc w:val="both"/>
              <w:rPr>
                <w:rFonts w:ascii="Times New Roman" w:hAnsi="Times New Roman"/>
                <w:sz w:val="29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UBND </w:t>
            </w:r>
            <w:r w:rsidR="00280A0A">
              <w:rPr>
                <w:rFonts w:ascii="Times New Roman" w:hAnsi="Times New Roman" w:cs="Times New Roman"/>
                <w:sz w:val="28"/>
                <w:szCs w:val="28"/>
              </w:rPr>
              <w:t xml:space="preserve">các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huyệ</w:t>
            </w:r>
            <w:r w:rsidR="00280A0A">
              <w:rPr>
                <w:rFonts w:ascii="Times New Roman" w:hAnsi="Times New Roman" w:cs="Times New Roman"/>
                <w:sz w:val="28"/>
                <w:szCs w:val="28"/>
              </w:rPr>
              <w:t>n, thị xã, thành phố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45BB" w:rsidRPr="000245BB" w:rsidRDefault="000245BB" w:rsidP="00313CD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5BB" w:rsidRPr="0028253E" w:rsidRDefault="000245BB" w:rsidP="0028253E">
      <w:pPr>
        <w:spacing w:after="0" w:line="240" w:lineRule="auto"/>
        <w:ind w:right="-102"/>
        <w:jc w:val="both"/>
        <w:rPr>
          <w:rFonts w:ascii="Times New Roman" w:hAnsi="Times New Roman" w:cs="Times New Roman"/>
          <w:sz w:val="2"/>
          <w:szCs w:val="28"/>
        </w:rPr>
      </w:pPr>
    </w:p>
    <w:p w:rsidR="000245BB" w:rsidRPr="003B5259" w:rsidRDefault="00613B55" w:rsidP="003B5259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952FD3" w:rsidRPr="003B5259">
        <w:rPr>
          <w:rFonts w:ascii="Times New Roman" w:hAnsi="Times New Roman" w:cs="Times New Roman"/>
          <w:sz w:val="28"/>
          <w:szCs w:val="28"/>
        </w:rPr>
        <w:t xml:space="preserve">hực hiện </w:t>
      </w:r>
      <w:r w:rsidR="00E72D64" w:rsidRPr="003B5259">
        <w:rPr>
          <w:rFonts w:ascii="Times New Roman" w:hAnsi="Times New Roman" w:cs="Times New Roman"/>
          <w:sz w:val="28"/>
          <w:szCs w:val="28"/>
        </w:rPr>
        <w:t>kết luận</w:t>
      </w:r>
      <w:r w:rsidR="00952FD3" w:rsidRPr="003B5259">
        <w:rPr>
          <w:rFonts w:ascii="Times New Roman" w:hAnsi="Times New Roman" w:cs="Times New Roman"/>
          <w:sz w:val="28"/>
          <w:szCs w:val="28"/>
        </w:rPr>
        <w:t xml:space="preserve"> của </w:t>
      </w:r>
      <w:r w:rsidR="00B8343E" w:rsidRPr="003B5259">
        <w:rPr>
          <w:rFonts w:ascii="Times New Roman" w:hAnsi="Times New Roman" w:cs="Times New Roman"/>
          <w:sz w:val="28"/>
          <w:szCs w:val="28"/>
        </w:rPr>
        <w:t xml:space="preserve">Ban </w:t>
      </w:r>
      <w:r w:rsidR="00952FD3" w:rsidRPr="003B5259">
        <w:rPr>
          <w:rFonts w:ascii="Times New Roman" w:hAnsi="Times New Roman" w:cs="Times New Roman"/>
          <w:sz w:val="28"/>
          <w:szCs w:val="28"/>
        </w:rPr>
        <w:t>Thườ</w:t>
      </w:r>
      <w:r w:rsidR="00B8343E" w:rsidRPr="003B5259">
        <w:rPr>
          <w:rFonts w:ascii="Times New Roman" w:hAnsi="Times New Roman" w:cs="Times New Roman"/>
          <w:sz w:val="28"/>
          <w:szCs w:val="28"/>
        </w:rPr>
        <w:t xml:space="preserve">ng vụ </w:t>
      </w:r>
      <w:r w:rsidR="00952FD3" w:rsidRPr="003B5259">
        <w:rPr>
          <w:rFonts w:ascii="Times New Roman" w:hAnsi="Times New Roman" w:cs="Times New Roman"/>
          <w:sz w:val="28"/>
          <w:szCs w:val="28"/>
        </w:rPr>
        <w:t xml:space="preserve">Tỉnh ủy </w:t>
      </w:r>
      <w:r w:rsidR="00562F23" w:rsidRPr="003B5259">
        <w:rPr>
          <w:rFonts w:ascii="Times New Roman" w:hAnsi="Times New Roman" w:cs="Times New Roman"/>
          <w:sz w:val="28"/>
          <w:szCs w:val="28"/>
        </w:rPr>
        <w:t xml:space="preserve">tại </w:t>
      </w:r>
      <w:r w:rsidR="00562F23" w:rsidRPr="003B5259">
        <w:rPr>
          <w:rFonts w:ascii="Times New Roman" w:hAnsi="Times New Roman"/>
          <w:sz w:val="28"/>
          <w:szCs w:val="28"/>
        </w:rPr>
        <w:t xml:space="preserve">Thông báo số </w:t>
      </w:r>
      <w:r w:rsidR="00F62594">
        <w:rPr>
          <w:rFonts w:ascii="Times New Roman" w:hAnsi="Times New Roman"/>
          <w:sz w:val="28"/>
          <w:szCs w:val="28"/>
        </w:rPr>
        <w:t>270</w:t>
      </w:r>
      <w:r w:rsidR="00756DCD">
        <w:rPr>
          <w:rFonts w:ascii="Times New Roman" w:hAnsi="Times New Roman"/>
          <w:sz w:val="28"/>
          <w:szCs w:val="28"/>
        </w:rPr>
        <w:t>7</w:t>
      </w:r>
      <w:r w:rsidR="00562F23" w:rsidRPr="003B5259">
        <w:rPr>
          <w:rFonts w:ascii="Times New Roman" w:hAnsi="Times New Roman"/>
          <w:sz w:val="28"/>
          <w:szCs w:val="28"/>
        </w:rPr>
        <w:t>-TB/VPTU</w:t>
      </w:r>
      <w:r w:rsidR="00756DCD">
        <w:rPr>
          <w:rFonts w:ascii="Times New Roman" w:hAnsi="Times New Roman"/>
          <w:sz w:val="28"/>
          <w:szCs w:val="28"/>
        </w:rPr>
        <w:t xml:space="preserve"> ngày </w:t>
      </w:r>
      <w:r w:rsidR="00F62594">
        <w:rPr>
          <w:rFonts w:ascii="Times New Roman" w:hAnsi="Times New Roman"/>
          <w:sz w:val="28"/>
          <w:szCs w:val="28"/>
        </w:rPr>
        <w:t>31</w:t>
      </w:r>
      <w:r w:rsidR="003B5259" w:rsidRPr="003B5259">
        <w:rPr>
          <w:rFonts w:ascii="Times New Roman" w:hAnsi="Times New Roman"/>
          <w:sz w:val="28"/>
          <w:szCs w:val="28"/>
        </w:rPr>
        <w:t>/12</w:t>
      </w:r>
      <w:r w:rsidR="00756DCD">
        <w:rPr>
          <w:rFonts w:ascii="Times New Roman" w:hAnsi="Times New Roman"/>
          <w:sz w:val="28"/>
          <w:szCs w:val="28"/>
        </w:rPr>
        <w:t>/202</w:t>
      </w:r>
      <w:r w:rsidR="00F62594">
        <w:rPr>
          <w:rFonts w:ascii="Times New Roman" w:hAnsi="Times New Roman"/>
          <w:sz w:val="28"/>
          <w:szCs w:val="28"/>
        </w:rPr>
        <w:t>4</w:t>
      </w:r>
      <w:r w:rsidR="00562F23" w:rsidRPr="003B5259">
        <w:rPr>
          <w:rFonts w:ascii="Times New Roman" w:hAnsi="Times New Roman"/>
          <w:sz w:val="28"/>
          <w:szCs w:val="28"/>
        </w:rPr>
        <w:t xml:space="preserve"> của Văn phòng Tỉnh ủy </w:t>
      </w:r>
      <w:r w:rsidR="008D68AE" w:rsidRPr="003B5259">
        <w:rPr>
          <w:rFonts w:ascii="Times New Roman" w:hAnsi="Times New Roman"/>
          <w:sz w:val="28"/>
          <w:szCs w:val="28"/>
        </w:rPr>
        <w:t xml:space="preserve">về việc </w:t>
      </w:r>
      <w:r w:rsidR="008447E1">
        <w:rPr>
          <w:rFonts w:ascii="Times New Roman" w:hAnsi="Times New Roman"/>
          <w:sz w:val="28"/>
          <w:szCs w:val="28"/>
        </w:rPr>
        <w:t xml:space="preserve">chủ trương tổ chức </w:t>
      </w:r>
      <w:r w:rsidR="00756DCD" w:rsidRPr="00444CE0">
        <w:rPr>
          <w:rFonts w:ascii="Times New Roman" w:hAnsi="Times New Roman" w:cs="Times New Roman"/>
          <w:color w:val="000000"/>
          <w:sz w:val="28"/>
          <w:szCs w:val="28"/>
        </w:rPr>
        <w:t xml:space="preserve">bắn pháo hoa phục vụ nhân dân đón giao thừa Tết Nguyên đán </w:t>
      </w:r>
      <w:r w:rsidR="00F62594">
        <w:rPr>
          <w:rFonts w:ascii="Times New Roman" w:hAnsi="Times New Roman" w:cs="Times New Roman"/>
          <w:color w:val="000000"/>
          <w:sz w:val="28"/>
          <w:szCs w:val="28"/>
        </w:rPr>
        <w:t>Ất Tỵ</w:t>
      </w:r>
      <w:r w:rsidR="00756DCD" w:rsidRPr="00444CE0">
        <w:rPr>
          <w:rFonts w:ascii="Times New Roman" w:hAnsi="Times New Roman" w:cs="Times New Roman"/>
          <w:color w:val="000000"/>
          <w:sz w:val="28"/>
          <w:szCs w:val="28"/>
        </w:rPr>
        <w:t xml:space="preserve"> năm 202</w:t>
      </w:r>
      <w:r w:rsidR="00F6259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56DCD" w:rsidRPr="00444C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45BB" w:rsidRPr="003B5259">
        <w:rPr>
          <w:rFonts w:ascii="Times New Roman" w:hAnsi="Times New Roman" w:cs="Times New Roman"/>
          <w:i/>
          <w:sz w:val="28"/>
          <w:szCs w:val="28"/>
        </w:rPr>
        <w:t>(</w:t>
      </w:r>
      <w:r w:rsidR="002042E6" w:rsidRPr="003B5259">
        <w:rPr>
          <w:rFonts w:ascii="Times New Roman" w:hAnsi="Times New Roman" w:cs="Times New Roman"/>
          <w:i/>
          <w:sz w:val="28"/>
          <w:szCs w:val="28"/>
        </w:rPr>
        <w:t>đ</w:t>
      </w:r>
      <w:r w:rsidR="00313CD6" w:rsidRPr="003B5259">
        <w:rPr>
          <w:rFonts w:ascii="Times New Roman" w:hAnsi="Times New Roman" w:cs="Times New Roman"/>
          <w:i/>
          <w:sz w:val="28"/>
          <w:szCs w:val="28"/>
        </w:rPr>
        <w:t>ính kèm</w:t>
      </w:r>
      <w:r w:rsidR="00952FD3" w:rsidRPr="003B5259">
        <w:rPr>
          <w:rFonts w:ascii="Times New Roman" w:hAnsi="Times New Roman" w:cs="Times New Roman"/>
          <w:i/>
          <w:sz w:val="28"/>
          <w:szCs w:val="28"/>
        </w:rPr>
        <w:t xml:space="preserve"> văn bản</w:t>
      </w:r>
      <w:r w:rsidR="000245BB" w:rsidRPr="003B5259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79675F" w:rsidRPr="003B5259">
        <w:rPr>
          <w:rFonts w:ascii="Times New Roman" w:hAnsi="Times New Roman" w:cs="Times New Roman"/>
          <w:sz w:val="28"/>
          <w:szCs w:val="28"/>
        </w:rPr>
        <w:t>Chủ tịch UBND</w:t>
      </w:r>
      <w:r w:rsidR="000245BB" w:rsidRPr="003B5259">
        <w:rPr>
          <w:rFonts w:ascii="Times New Roman" w:hAnsi="Times New Roman" w:cs="Times New Roman"/>
          <w:sz w:val="28"/>
          <w:szCs w:val="28"/>
        </w:rPr>
        <w:t xml:space="preserve"> tỉnh có ý kiến như sau:</w:t>
      </w:r>
    </w:p>
    <w:p w:rsidR="002222E9" w:rsidRPr="000245BB" w:rsidRDefault="00957EAD" w:rsidP="00582AEE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Giao Sở Văn hóa, Thể thao và Du lịch chủ trì, phối hợ</w:t>
      </w:r>
      <w:r w:rsidR="00F90830">
        <w:rPr>
          <w:rFonts w:ascii="Times New Roman" w:hAnsi="Times New Roman" w:cs="Times New Roman"/>
          <w:sz w:val="28"/>
          <w:szCs w:val="28"/>
        </w:rPr>
        <w:t>p với các đơn vị liên quan,</w:t>
      </w:r>
      <w:r w:rsidR="006A56FE">
        <w:rPr>
          <w:rFonts w:ascii="Times New Roman" w:hAnsi="Times New Roman" w:cs="Times New Roman"/>
          <w:sz w:val="28"/>
          <w:szCs w:val="28"/>
        </w:rPr>
        <w:t xml:space="preserve"> UBND các huyện thị xã, thành phố </w:t>
      </w:r>
      <w:r w:rsidR="002222E9">
        <w:rPr>
          <w:rFonts w:ascii="Times New Roman" w:hAnsi="Times New Roman" w:cs="Times New Roman"/>
          <w:sz w:val="28"/>
          <w:szCs w:val="28"/>
        </w:rPr>
        <w:t xml:space="preserve">căn cứ kết luận của Ban Thường vụ Tỉnh ủy tại </w:t>
      </w:r>
      <w:r w:rsidR="006A56FE" w:rsidRPr="003B5259">
        <w:rPr>
          <w:rFonts w:ascii="Times New Roman" w:hAnsi="Times New Roman"/>
          <w:sz w:val="28"/>
          <w:szCs w:val="28"/>
        </w:rPr>
        <w:t>Thông báo số</w:t>
      </w:r>
      <w:r w:rsidR="001F0FF0">
        <w:rPr>
          <w:rFonts w:ascii="Times New Roman" w:hAnsi="Times New Roman"/>
          <w:sz w:val="28"/>
          <w:szCs w:val="28"/>
        </w:rPr>
        <w:t xml:space="preserve"> </w:t>
      </w:r>
      <w:r w:rsidR="00F90830">
        <w:rPr>
          <w:rFonts w:ascii="Times New Roman" w:hAnsi="Times New Roman"/>
          <w:sz w:val="28"/>
          <w:szCs w:val="28"/>
        </w:rPr>
        <w:t>270</w:t>
      </w:r>
      <w:r w:rsidR="001F0FF0">
        <w:rPr>
          <w:rFonts w:ascii="Times New Roman" w:hAnsi="Times New Roman"/>
          <w:sz w:val="28"/>
          <w:szCs w:val="28"/>
        </w:rPr>
        <w:t>7</w:t>
      </w:r>
      <w:r w:rsidR="006A56FE" w:rsidRPr="003B5259">
        <w:rPr>
          <w:rFonts w:ascii="Times New Roman" w:hAnsi="Times New Roman"/>
          <w:sz w:val="28"/>
          <w:szCs w:val="28"/>
        </w:rPr>
        <w:t>-TB/VPTU</w:t>
      </w:r>
      <w:r w:rsidR="006A56FE">
        <w:rPr>
          <w:rFonts w:ascii="Times New Roman" w:hAnsi="Times New Roman"/>
          <w:sz w:val="28"/>
          <w:szCs w:val="28"/>
        </w:rPr>
        <w:t xml:space="preserve"> </w:t>
      </w:r>
      <w:r w:rsidR="003073B7">
        <w:rPr>
          <w:rFonts w:ascii="Times New Roman" w:hAnsi="Times New Roman"/>
          <w:sz w:val="28"/>
          <w:szCs w:val="28"/>
        </w:rPr>
        <w:t>ngày 31</w:t>
      </w:r>
      <w:r w:rsidR="003073B7" w:rsidRPr="003B5259">
        <w:rPr>
          <w:rFonts w:ascii="Times New Roman" w:hAnsi="Times New Roman"/>
          <w:sz w:val="28"/>
          <w:szCs w:val="28"/>
        </w:rPr>
        <w:t>/12</w:t>
      </w:r>
      <w:r w:rsidR="003073B7">
        <w:rPr>
          <w:rFonts w:ascii="Times New Roman" w:hAnsi="Times New Roman"/>
          <w:sz w:val="28"/>
          <w:szCs w:val="28"/>
        </w:rPr>
        <w:t>/2024</w:t>
      </w:r>
      <w:r w:rsidR="003073B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A56FE">
        <w:rPr>
          <w:rFonts w:ascii="Times New Roman" w:hAnsi="Times New Roman"/>
          <w:sz w:val="28"/>
          <w:szCs w:val="28"/>
        </w:rPr>
        <w:t xml:space="preserve">triển khai thực hiện và </w:t>
      </w:r>
      <w:r w:rsidR="002222E9">
        <w:rPr>
          <w:rFonts w:ascii="Times New Roman" w:hAnsi="Times New Roman"/>
          <w:sz w:val="28"/>
          <w:szCs w:val="28"/>
        </w:rPr>
        <w:t>tham mưu UBND tỉnh đúng quy định</w:t>
      </w:r>
      <w:r w:rsidR="001B7929">
        <w:rPr>
          <w:rFonts w:ascii="Times New Roman" w:hAnsi="Times New Roman" w:cs="Times New Roman"/>
          <w:sz w:val="28"/>
          <w:szCs w:val="28"/>
        </w:rPr>
        <w:t>.</w:t>
      </w:r>
    </w:p>
    <w:p w:rsidR="000245BB" w:rsidRPr="000245BB" w:rsidRDefault="000245BB" w:rsidP="000245BB">
      <w:pPr>
        <w:spacing w:before="240"/>
        <w:ind w:firstLine="749"/>
        <w:rPr>
          <w:rFonts w:ascii="Times New Roman" w:hAnsi="Times New Roman" w:cs="Times New Roman"/>
          <w:sz w:val="28"/>
          <w:szCs w:val="28"/>
        </w:rPr>
      </w:pPr>
      <w:r w:rsidRPr="000245BB">
        <w:rPr>
          <w:rFonts w:ascii="Times New Roman" w:hAnsi="Times New Roman" w:cs="Times New Roman"/>
          <w:sz w:val="28"/>
          <w:szCs w:val="28"/>
        </w:rPr>
        <w:t xml:space="preserve">Thủ trưởng các đơn vị có liên quan căn cứ </w:t>
      </w:r>
      <w:r w:rsidR="00E067CA">
        <w:rPr>
          <w:rFonts w:ascii="Times New Roman" w:hAnsi="Times New Roman" w:cs="Times New Roman"/>
          <w:sz w:val="28"/>
          <w:szCs w:val="28"/>
        </w:rPr>
        <w:t>triển khai</w:t>
      </w:r>
      <w:r w:rsidRPr="000245BB">
        <w:rPr>
          <w:rFonts w:ascii="Times New Roman" w:hAnsi="Times New Roman" w:cs="Times New Roman"/>
          <w:sz w:val="28"/>
          <w:szCs w:val="28"/>
        </w:rPr>
        <w:t xml:space="preserve"> thực hiện 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96"/>
        <w:gridCol w:w="4972"/>
      </w:tblGrid>
      <w:tr w:rsidR="000245BB" w:rsidRPr="000245BB" w:rsidTr="003D60CD">
        <w:tc>
          <w:tcPr>
            <w:tcW w:w="4596" w:type="dxa"/>
          </w:tcPr>
          <w:p w:rsidR="00B64000" w:rsidRDefault="00B64000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45BB" w:rsidRPr="00FC38EC" w:rsidRDefault="000245BB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</w:t>
            </w: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:rsidR="000245BB" w:rsidRPr="00FC38EC" w:rsidRDefault="000245BB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>- Như trên;</w:t>
            </w:r>
          </w:p>
          <w:p w:rsidR="000245BB" w:rsidRDefault="0028253E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TT</w:t>
            </w:r>
            <w:r w:rsidR="002D4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="000245BB" w:rsidRPr="00FC38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291F" w:rsidRPr="00FC38EC" w:rsidRDefault="00A2291F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2E9E">
              <w:rPr>
                <w:rFonts w:ascii="Times New Roman" w:hAnsi="Times New Roman" w:cs="Times New Roman"/>
                <w:sz w:val="24"/>
                <w:szCs w:val="24"/>
              </w:rPr>
              <w:t>VPTU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5BB" w:rsidRDefault="000245BB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>- CT</w:t>
            </w:r>
            <w:r w:rsidR="00FC38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 xml:space="preserve"> các PCT;</w:t>
            </w:r>
          </w:p>
          <w:p w:rsidR="000245BB" w:rsidRDefault="000245BB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261D">
              <w:rPr>
                <w:rFonts w:ascii="Times New Roman" w:hAnsi="Times New Roman" w:cs="Times New Roman"/>
                <w:sz w:val="24"/>
                <w:szCs w:val="24"/>
              </w:rPr>
              <w:t>LĐVP</w:t>
            </w: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054A" w:rsidRPr="00FC38EC" w:rsidRDefault="0074261D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Phòng KGVX</w:t>
            </w:r>
            <w:r w:rsidR="006605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5BB" w:rsidRDefault="000245BB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EC">
              <w:rPr>
                <w:rFonts w:ascii="Times New Roman" w:hAnsi="Times New Roman" w:cs="Times New Roman"/>
                <w:sz w:val="24"/>
                <w:szCs w:val="24"/>
              </w:rPr>
              <w:t>- Lưu: VT.VP</w:t>
            </w:r>
            <w:r w:rsidR="00282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4000" w:rsidRPr="00B64000" w:rsidRDefault="00A26F02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</w:t>
            </w:r>
            <w:r w:rsidR="00B64000" w:rsidRPr="00B64000">
              <w:rPr>
                <w:rFonts w:ascii="Times New Roman" w:hAnsi="Times New Roman" w:cs="Times New Roman"/>
                <w:sz w:val="18"/>
                <w:szCs w:val="24"/>
              </w:rPr>
              <w:t>.Lộc…….b</w:t>
            </w:r>
          </w:p>
          <w:p w:rsidR="000245BB" w:rsidRPr="00FC38EC" w:rsidRDefault="000245BB" w:rsidP="003D6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2" w:type="dxa"/>
          </w:tcPr>
          <w:p w:rsidR="000245BB" w:rsidRPr="000245BB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5BB">
              <w:rPr>
                <w:rFonts w:ascii="Times New Roman" w:hAnsi="Times New Roman" w:cs="Times New Roman"/>
                <w:b/>
                <w:sz w:val="28"/>
                <w:szCs w:val="28"/>
              </w:rPr>
              <w:t>KT.</w:t>
            </w:r>
            <w:r w:rsidR="00094F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45BB">
              <w:rPr>
                <w:rFonts w:ascii="Times New Roman" w:hAnsi="Times New Roman" w:cs="Times New Roman"/>
                <w:b/>
                <w:sz w:val="28"/>
                <w:szCs w:val="28"/>
              </w:rPr>
              <w:t>CHỦ TỊCH</w:t>
            </w:r>
          </w:p>
          <w:p w:rsidR="000245BB" w:rsidRPr="000245BB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5BB">
              <w:rPr>
                <w:rFonts w:ascii="Times New Roman" w:hAnsi="Times New Roman" w:cs="Times New Roman"/>
                <w:b/>
                <w:sz w:val="28"/>
                <w:szCs w:val="28"/>
              </w:rPr>
              <w:t>PHÓ CHỦ TỊCH</w:t>
            </w:r>
          </w:p>
          <w:p w:rsidR="000245BB" w:rsidRPr="000245BB" w:rsidRDefault="000245BB" w:rsidP="003D6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45BB" w:rsidRPr="000245BB" w:rsidRDefault="000245BB" w:rsidP="000245BB">
      <w:pPr>
        <w:jc w:val="both"/>
        <w:rPr>
          <w:rFonts w:ascii="Times New Roman" w:hAnsi="Times New Roman" w:cs="Times New Roman"/>
          <w:sz w:val="28"/>
          <w:szCs w:val="28"/>
        </w:rPr>
      </w:pPr>
      <w:r w:rsidRPr="000245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0245BB" w:rsidRPr="000245BB" w:rsidRDefault="000245BB" w:rsidP="000245BB">
      <w:pPr>
        <w:rPr>
          <w:rFonts w:ascii="Times New Roman" w:hAnsi="Times New Roman" w:cs="Times New Roman"/>
          <w:sz w:val="28"/>
          <w:szCs w:val="28"/>
        </w:rPr>
      </w:pPr>
    </w:p>
    <w:p w:rsidR="0073497E" w:rsidRPr="000245BB" w:rsidRDefault="0073497E">
      <w:pPr>
        <w:rPr>
          <w:rFonts w:ascii="Times New Roman" w:hAnsi="Times New Roman" w:cs="Times New Roman"/>
          <w:sz w:val="28"/>
          <w:szCs w:val="28"/>
        </w:rPr>
      </w:pPr>
    </w:p>
    <w:sectPr w:rsidR="0073497E" w:rsidRPr="000245BB" w:rsidSect="0079675F">
      <w:pgSz w:w="11909" w:h="16834" w:code="9"/>
      <w:pgMar w:top="360" w:right="873" w:bottom="1418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BB"/>
    <w:rsid w:val="00000090"/>
    <w:rsid w:val="00014264"/>
    <w:rsid w:val="000245BB"/>
    <w:rsid w:val="00025528"/>
    <w:rsid w:val="00036184"/>
    <w:rsid w:val="00041816"/>
    <w:rsid w:val="00055856"/>
    <w:rsid w:val="0006212C"/>
    <w:rsid w:val="000906A6"/>
    <w:rsid w:val="00094F38"/>
    <w:rsid w:val="000B373B"/>
    <w:rsid w:val="000B3FFA"/>
    <w:rsid w:val="001827A3"/>
    <w:rsid w:val="00185A83"/>
    <w:rsid w:val="001B7929"/>
    <w:rsid w:val="001E6752"/>
    <w:rsid w:val="001F0FF0"/>
    <w:rsid w:val="00201864"/>
    <w:rsid w:val="002042E6"/>
    <w:rsid w:val="002222E9"/>
    <w:rsid w:val="002401DC"/>
    <w:rsid w:val="00280A0A"/>
    <w:rsid w:val="0028253E"/>
    <w:rsid w:val="002914E5"/>
    <w:rsid w:val="002D414B"/>
    <w:rsid w:val="002F3ABA"/>
    <w:rsid w:val="00303ABE"/>
    <w:rsid w:val="00306653"/>
    <w:rsid w:val="003073B7"/>
    <w:rsid w:val="00313584"/>
    <w:rsid w:val="00313CD6"/>
    <w:rsid w:val="0032509D"/>
    <w:rsid w:val="003B3602"/>
    <w:rsid w:val="003B5259"/>
    <w:rsid w:val="003C2262"/>
    <w:rsid w:val="003C7307"/>
    <w:rsid w:val="003F1C5B"/>
    <w:rsid w:val="0048412D"/>
    <w:rsid w:val="004841EE"/>
    <w:rsid w:val="004B4E4E"/>
    <w:rsid w:val="00562F23"/>
    <w:rsid w:val="00582AEE"/>
    <w:rsid w:val="005C4864"/>
    <w:rsid w:val="00613B55"/>
    <w:rsid w:val="00631A9D"/>
    <w:rsid w:val="006407D8"/>
    <w:rsid w:val="0066054A"/>
    <w:rsid w:val="00661466"/>
    <w:rsid w:val="0067211C"/>
    <w:rsid w:val="0067530B"/>
    <w:rsid w:val="006A56FE"/>
    <w:rsid w:val="006D4B1A"/>
    <w:rsid w:val="0073497E"/>
    <w:rsid w:val="0074261D"/>
    <w:rsid w:val="00743228"/>
    <w:rsid w:val="007535A6"/>
    <w:rsid w:val="00756DCD"/>
    <w:rsid w:val="0079675F"/>
    <w:rsid w:val="007A5A50"/>
    <w:rsid w:val="007C7EDC"/>
    <w:rsid w:val="007E28AC"/>
    <w:rsid w:val="00834E1E"/>
    <w:rsid w:val="008447E1"/>
    <w:rsid w:val="0085051F"/>
    <w:rsid w:val="00876DE8"/>
    <w:rsid w:val="008D2371"/>
    <w:rsid w:val="008D68AE"/>
    <w:rsid w:val="008F70D4"/>
    <w:rsid w:val="008F75B6"/>
    <w:rsid w:val="00952FD3"/>
    <w:rsid w:val="00957EAD"/>
    <w:rsid w:val="00990658"/>
    <w:rsid w:val="009B5875"/>
    <w:rsid w:val="00A05AFD"/>
    <w:rsid w:val="00A2291F"/>
    <w:rsid w:val="00A26F02"/>
    <w:rsid w:val="00A656CC"/>
    <w:rsid w:val="00AC04B6"/>
    <w:rsid w:val="00AC3755"/>
    <w:rsid w:val="00AC71F0"/>
    <w:rsid w:val="00B64000"/>
    <w:rsid w:val="00B8343E"/>
    <w:rsid w:val="00B907BF"/>
    <w:rsid w:val="00BB2694"/>
    <w:rsid w:val="00BE023B"/>
    <w:rsid w:val="00C31DB3"/>
    <w:rsid w:val="00C34406"/>
    <w:rsid w:val="00C528FD"/>
    <w:rsid w:val="00CA7B4B"/>
    <w:rsid w:val="00CB7885"/>
    <w:rsid w:val="00CC13ED"/>
    <w:rsid w:val="00CC26AB"/>
    <w:rsid w:val="00CE6B39"/>
    <w:rsid w:val="00CF23A4"/>
    <w:rsid w:val="00D7485C"/>
    <w:rsid w:val="00DB7DAB"/>
    <w:rsid w:val="00E01869"/>
    <w:rsid w:val="00E067CA"/>
    <w:rsid w:val="00E2792E"/>
    <w:rsid w:val="00E72D64"/>
    <w:rsid w:val="00E76CE8"/>
    <w:rsid w:val="00EC2466"/>
    <w:rsid w:val="00EE65CC"/>
    <w:rsid w:val="00F07F38"/>
    <w:rsid w:val="00F15B8E"/>
    <w:rsid w:val="00F168AB"/>
    <w:rsid w:val="00F21E0B"/>
    <w:rsid w:val="00F321A2"/>
    <w:rsid w:val="00F52E9E"/>
    <w:rsid w:val="00F60553"/>
    <w:rsid w:val="00F62594"/>
    <w:rsid w:val="00F64E03"/>
    <w:rsid w:val="00F90830"/>
    <w:rsid w:val="00FC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A8898"/>
  <w15:docId w15:val="{815CE395-D554-4B70-A3DD-2737432E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1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2022-12-09T04:07:00Z</cp:lastPrinted>
  <dcterms:created xsi:type="dcterms:W3CDTF">2025-01-02T03:11:00Z</dcterms:created>
  <dcterms:modified xsi:type="dcterms:W3CDTF">2025-01-02T03:54:00Z</dcterms:modified>
</cp:coreProperties>
</file>