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180" w:type="dxa"/>
        <w:jc w:val="center"/>
        <w:tblLayout w:type="fixed"/>
        <w:tblLook w:val="0000" w:firstRow="0" w:lastRow="0" w:firstColumn="0" w:lastColumn="0" w:noHBand="0" w:noVBand="0"/>
      </w:tblPr>
      <w:tblGrid>
        <w:gridCol w:w="3227"/>
        <w:gridCol w:w="5953"/>
      </w:tblGrid>
      <w:tr w:rsidR="001225EC" w:rsidRPr="001225EC" w14:paraId="3778628C" w14:textId="77777777" w:rsidTr="005A0DB6">
        <w:trPr>
          <w:jc w:val="center"/>
        </w:trPr>
        <w:tc>
          <w:tcPr>
            <w:tcW w:w="3227" w:type="dxa"/>
          </w:tcPr>
          <w:p w14:paraId="227865E1" w14:textId="77777777" w:rsidR="00D10F84" w:rsidRPr="001225EC" w:rsidRDefault="00D10F84" w:rsidP="00A07F9B">
            <w:pPr>
              <w:pStyle w:val="Heading1"/>
              <w:jc w:val="center"/>
              <w:rPr>
                <w:b/>
                <w:i w:val="0"/>
                <w:sz w:val="24"/>
                <w:szCs w:val="24"/>
              </w:rPr>
            </w:pPr>
            <w:r w:rsidRPr="001225EC">
              <w:rPr>
                <w:i w:val="0"/>
                <w:sz w:val="26"/>
                <w:szCs w:val="26"/>
                <w:lang w:val="nb-NO"/>
              </w:rPr>
              <w:br w:type="page"/>
            </w:r>
            <w:r w:rsidRPr="001225EC">
              <w:rPr>
                <w:i w:val="0"/>
                <w:sz w:val="26"/>
                <w:szCs w:val="26"/>
                <w:lang w:val="nb-NO"/>
              </w:rPr>
              <w:br w:type="page"/>
            </w:r>
            <w:r w:rsidRPr="001225EC">
              <w:rPr>
                <w:b/>
                <w:i w:val="0"/>
                <w:sz w:val="24"/>
                <w:szCs w:val="24"/>
              </w:rPr>
              <w:t>ỦY BAN NHÂN DÂN</w:t>
            </w:r>
          </w:p>
          <w:p w14:paraId="7FE93F94" w14:textId="77777777" w:rsidR="00D10F84" w:rsidRPr="001225EC" w:rsidRDefault="00D10F84" w:rsidP="00A07F9B">
            <w:pPr>
              <w:pStyle w:val="Heading1"/>
              <w:jc w:val="center"/>
              <w:rPr>
                <w:b/>
                <w:i w:val="0"/>
                <w:sz w:val="24"/>
                <w:szCs w:val="24"/>
              </w:rPr>
            </w:pPr>
            <w:r w:rsidRPr="001225EC">
              <w:rPr>
                <w:b/>
                <w:i w:val="0"/>
                <w:sz w:val="24"/>
                <w:szCs w:val="24"/>
              </w:rPr>
              <w:t>TỈNH TÂY NINH</w:t>
            </w:r>
          </w:p>
          <w:p w14:paraId="3238FE9D" w14:textId="77777777" w:rsidR="00D10F84" w:rsidRPr="001225EC" w:rsidRDefault="000F1860" w:rsidP="00A07F9B">
            <w:pPr>
              <w:jc w:val="center"/>
              <w:rPr>
                <w:b/>
                <w:sz w:val="26"/>
                <w:szCs w:val="26"/>
              </w:rPr>
            </w:pPr>
            <w:r w:rsidRPr="001225EC">
              <w:rPr>
                <w:b/>
                <w:noProof/>
                <w:sz w:val="26"/>
                <w:szCs w:val="26"/>
              </w:rPr>
              <mc:AlternateContent>
                <mc:Choice Requires="wps">
                  <w:drawing>
                    <wp:anchor distT="0" distB="0" distL="114300" distR="114300" simplePos="0" relativeHeight="251656704" behindDoc="0" locked="0" layoutInCell="1" allowOverlap="1" wp14:anchorId="0C70B8C3" wp14:editId="5B6CC1B1">
                      <wp:simplePos x="0" y="0"/>
                      <wp:positionH relativeFrom="column">
                        <wp:posOffset>619125</wp:posOffset>
                      </wp:positionH>
                      <wp:positionV relativeFrom="paragraph">
                        <wp:posOffset>20794</wp:posOffset>
                      </wp:positionV>
                      <wp:extent cx="698500" cy="0"/>
                      <wp:effectExtent l="0" t="0" r="25400" b="19050"/>
                      <wp:wrapNone/>
                      <wp:docPr id="3"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945CE9" id="Line 3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75pt,1.65pt" to="103.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WWaEg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"/>
                  </w:pict>
                </mc:Fallback>
              </mc:AlternateContent>
            </w:r>
          </w:p>
        </w:tc>
        <w:tc>
          <w:tcPr>
            <w:tcW w:w="5953" w:type="dxa"/>
          </w:tcPr>
          <w:p w14:paraId="4F8C8B9A" w14:textId="77777777" w:rsidR="00D10F84" w:rsidRPr="001225EC" w:rsidRDefault="00D10F84" w:rsidP="00A07F9B">
            <w:pPr>
              <w:pStyle w:val="Heading8"/>
              <w:rPr>
                <w:sz w:val="24"/>
                <w:szCs w:val="24"/>
              </w:rPr>
            </w:pPr>
            <w:r w:rsidRPr="001225EC">
              <w:rPr>
                <w:sz w:val="24"/>
                <w:szCs w:val="24"/>
              </w:rPr>
              <w:t>CỘNG HÒA XÃ HỘI CHỦ NGHĨA VIỆT NAM</w:t>
            </w:r>
          </w:p>
          <w:p w14:paraId="5DD4601F" w14:textId="77777777" w:rsidR="00D10F84" w:rsidRPr="001225EC" w:rsidRDefault="000F1860" w:rsidP="00A07F9B">
            <w:pPr>
              <w:pStyle w:val="Heading4"/>
              <w:jc w:val="center"/>
              <w:rPr>
                <w:sz w:val="26"/>
                <w:szCs w:val="26"/>
              </w:rPr>
            </w:pPr>
            <w:r w:rsidRPr="001225EC">
              <w:rPr>
                <w:noProof/>
                <w:sz w:val="26"/>
                <w:szCs w:val="26"/>
              </w:rPr>
              <mc:AlternateContent>
                <mc:Choice Requires="wps">
                  <w:drawing>
                    <wp:anchor distT="0" distB="0" distL="114300" distR="114300" simplePos="0" relativeHeight="251657728" behindDoc="0" locked="0" layoutInCell="1" allowOverlap="1" wp14:anchorId="764F8D9F" wp14:editId="64F9034C">
                      <wp:simplePos x="0" y="0"/>
                      <wp:positionH relativeFrom="column">
                        <wp:posOffset>951230</wp:posOffset>
                      </wp:positionH>
                      <wp:positionV relativeFrom="paragraph">
                        <wp:posOffset>230590</wp:posOffset>
                      </wp:positionV>
                      <wp:extent cx="1965278" cy="0"/>
                      <wp:effectExtent l="0" t="0" r="16510" b="19050"/>
                      <wp:wrapNone/>
                      <wp:docPr id="2"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527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DF1B85" id="Line 3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9pt,18.15pt" to="229.65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"/>
                  </w:pict>
                </mc:Fallback>
              </mc:AlternateContent>
            </w:r>
            <w:r w:rsidR="00D10F84" w:rsidRPr="001225EC">
              <w:rPr>
                <w:sz w:val="26"/>
                <w:szCs w:val="26"/>
              </w:rPr>
              <w:t>Độc</w:t>
            </w:r>
            <w:r w:rsidR="005A0DB6" w:rsidRPr="001225EC">
              <w:rPr>
                <w:sz w:val="26"/>
                <w:szCs w:val="26"/>
              </w:rPr>
              <w:t xml:space="preserve"> </w:t>
            </w:r>
            <w:r w:rsidR="00D10F84" w:rsidRPr="001225EC">
              <w:rPr>
                <w:sz w:val="26"/>
                <w:szCs w:val="26"/>
              </w:rPr>
              <w:t>lập - Tự do - Hạnh</w:t>
            </w:r>
            <w:r w:rsidR="005A0DB6" w:rsidRPr="001225EC">
              <w:rPr>
                <w:sz w:val="26"/>
                <w:szCs w:val="26"/>
              </w:rPr>
              <w:t xml:space="preserve"> </w:t>
            </w:r>
            <w:r w:rsidR="00D10F84" w:rsidRPr="001225EC">
              <w:rPr>
                <w:sz w:val="26"/>
                <w:szCs w:val="26"/>
              </w:rPr>
              <w:t>phúc</w:t>
            </w:r>
          </w:p>
        </w:tc>
      </w:tr>
      <w:tr w:rsidR="001225EC" w:rsidRPr="001225EC" w14:paraId="27F7D070" w14:textId="77777777" w:rsidTr="005A0DB6">
        <w:trPr>
          <w:jc w:val="center"/>
        </w:trPr>
        <w:tc>
          <w:tcPr>
            <w:tcW w:w="3227" w:type="dxa"/>
          </w:tcPr>
          <w:p w14:paraId="2069742C" w14:textId="77777777" w:rsidR="00D10F84" w:rsidRPr="001225EC" w:rsidRDefault="00D10F84" w:rsidP="005A0DB6">
            <w:pPr>
              <w:spacing w:before="60"/>
              <w:jc w:val="center"/>
              <w:rPr>
                <w:bCs/>
                <w:sz w:val="26"/>
                <w:szCs w:val="26"/>
              </w:rPr>
            </w:pPr>
            <w:r w:rsidRPr="001225EC">
              <w:rPr>
                <w:bCs/>
                <w:sz w:val="26"/>
                <w:szCs w:val="26"/>
              </w:rPr>
              <w:t xml:space="preserve">Số:  </w:t>
            </w:r>
            <w:r w:rsidR="006110BD" w:rsidRPr="001225EC">
              <w:rPr>
                <w:bCs/>
                <w:sz w:val="26"/>
                <w:szCs w:val="26"/>
              </w:rPr>
              <w:t xml:space="preserve">  </w:t>
            </w:r>
            <w:r w:rsidRPr="001225EC">
              <w:rPr>
                <w:bCs/>
                <w:sz w:val="26"/>
                <w:szCs w:val="26"/>
              </w:rPr>
              <w:t xml:space="preserve">  </w:t>
            </w:r>
            <w:r w:rsidR="005A0DB6" w:rsidRPr="001225EC">
              <w:rPr>
                <w:bCs/>
                <w:sz w:val="26"/>
                <w:szCs w:val="26"/>
              </w:rPr>
              <w:t xml:space="preserve"> </w:t>
            </w:r>
            <w:r w:rsidRPr="001225EC">
              <w:rPr>
                <w:bCs/>
                <w:sz w:val="26"/>
                <w:szCs w:val="26"/>
              </w:rPr>
              <w:t xml:space="preserve">    /QĐ-UBND</w:t>
            </w:r>
          </w:p>
        </w:tc>
        <w:tc>
          <w:tcPr>
            <w:tcW w:w="5953" w:type="dxa"/>
          </w:tcPr>
          <w:p w14:paraId="089A7143" w14:textId="2DE68651" w:rsidR="00D10F84" w:rsidRPr="001225EC" w:rsidRDefault="00D10F84" w:rsidP="00984E03">
            <w:pPr>
              <w:pStyle w:val="Heading3"/>
              <w:spacing w:before="60"/>
              <w:ind w:right="249" w:firstLine="1270"/>
              <w:rPr>
                <w:rFonts w:ascii="Times New Roman" w:hAnsi="Times New Roman"/>
                <w:b w:val="0"/>
                <w:i/>
                <w:sz w:val="26"/>
                <w:szCs w:val="26"/>
              </w:rPr>
            </w:pPr>
            <w:r w:rsidRPr="001225EC">
              <w:rPr>
                <w:rFonts w:ascii="Times New Roman" w:hAnsi="Times New Roman"/>
                <w:b w:val="0"/>
                <w:i/>
                <w:sz w:val="26"/>
                <w:szCs w:val="26"/>
              </w:rPr>
              <w:t>Tây</w:t>
            </w:r>
            <w:r w:rsidR="000432F9" w:rsidRPr="001225EC">
              <w:rPr>
                <w:rFonts w:ascii="Times New Roman" w:hAnsi="Times New Roman"/>
                <w:b w:val="0"/>
                <w:i/>
                <w:sz w:val="26"/>
                <w:szCs w:val="26"/>
              </w:rPr>
              <w:t xml:space="preserve"> </w:t>
            </w:r>
            <w:r w:rsidRPr="001225EC">
              <w:rPr>
                <w:rFonts w:ascii="Times New Roman" w:hAnsi="Times New Roman"/>
                <w:b w:val="0"/>
                <w:i/>
                <w:sz w:val="26"/>
                <w:szCs w:val="26"/>
              </w:rPr>
              <w:t>Ninh, ngày</w:t>
            </w:r>
            <w:r w:rsidR="005A0DB6" w:rsidRPr="001225EC">
              <w:rPr>
                <w:rFonts w:ascii="Times New Roman" w:hAnsi="Times New Roman"/>
                <w:b w:val="0"/>
                <w:i/>
                <w:sz w:val="26"/>
                <w:szCs w:val="26"/>
              </w:rPr>
              <w:t xml:space="preserve">  </w:t>
            </w:r>
            <w:r w:rsidR="00855A05" w:rsidRPr="001225EC">
              <w:rPr>
                <w:rFonts w:ascii="Times New Roman" w:hAnsi="Times New Roman"/>
                <w:b w:val="0"/>
                <w:i/>
                <w:sz w:val="26"/>
                <w:szCs w:val="26"/>
              </w:rPr>
              <w:t xml:space="preserve">    </w:t>
            </w:r>
            <w:r w:rsidRPr="001225EC">
              <w:rPr>
                <w:rFonts w:ascii="Times New Roman" w:hAnsi="Times New Roman"/>
                <w:b w:val="0"/>
                <w:i/>
                <w:sz w:val="26"/>
                <w:szCs w:val="26"/>
              </w:rPr>
              <w:t>tháng</w:t>
            </w:r>
            <w:r w:rsidR="00984E03">
              <w:rPr>
                <w:rFonts w:ascii="Times New Roman" w:hAnsi="Times New Roman"/>
                <w:b w:val="0"/>
                <w:i/>
                <w:sz w:val="26"/>
                <w:szCs w:val="26"/>
              </w:rPr>
              <w:t xml:space="preserve"> 01 </w:t>
            </w:r>
            <w:r w:rsidRPr="001225EC">
              <w:rPr>
                <w:rFonts w:ascii="Times New Roman" w:hAnsi="Times New Roman"/>
                <w:b w:val="0"/>
                <w:i/>
                <w:sz w:val="26"/>
                <w:szCs w:val="26"/>
              </w:rPr>
              <w:t>năm</w:t>
            </w:r>
            <w:r w:rsidR="00BA6694">
              <w:rPr>
                <w:rFonts w:ascii="Times New Roman" w:hAnsi="Times New Roman"/>
                <w:b w:val="0"/>
                <w:i/>
                <w:sz w:val="26"/>
                <w:szCs w:val="26"/>
              </w:rPr>
              <w:t xml:space="preserve"> </w:t>
            </w:r>
            <w:r w:rsidR="00984E03">
              <w:rPr>
                <w:rFonts w:ascii="Times New Roman" w:hAnsi="Times New Roman"/>
                <w:b w:val="0"/>
                <w:i/>
                <w:sz w:val="26"/>
                <w:szCs w:val="26"/>
              </w:rPr>
              <w:t>2025</w:t>
            </w:r>
            <w:r w:rsidR="00BA6694">
              <w:rPr>
                <w:rFonts w:ascii="Times New Roman" w:hAnsi="Times New Roman"/>
                <w:b w:val="0"/>
                <w:i/>
                <w:sz w:val="26"/>
                <w:szCs w:val="26"/>
              </w:rPr>
              <w:t xml:space="preserve">  </w:t>
            </w:r>
          </w:p>
        </w:tc>
      </w:tr>
    </w:tbl>
    <w:p w14:paraId="69041BE5" w14:textId="77777777" w:rsidR="00D10F84" w:rsidRPr="001225EC" w:rsidRDefault="00D10F84" w:rsidP="00D10F84">
      <w:pPr>
        <w:pStyle w:val="Heading3"/>
        <w:spacing w:before="240"/>
        <w:rPr>
          <w:rFonts w:ascii="Times New Roman" w:hAnsi="Times New Roman"/>
          <w:iCs/>
          <w:sz w:val="28"/>
          <w:szCs w:val="32"/>
        </w:rPr>
      </w:pPr>
      <w:r w:rsidRPr="001225EC">
        <w:rPr>
          <w:rFonts w:ascii="Times New Roman" w:hAnsi="Times New Roman"/>
          <w:iCs/>
          <w:sz w:val="28"/>
          <w:szCs w:val="32"/>
        </w:rPr>
        <w:t xml:space="preserve">QUYẾT ĐỊNH </w:t>
      </w:r>
    </w:p>
    <w:p w14:paraId="7FBBAAF6" w14:textId="11428434" w:rsidR="00984E03" w:rsidRDefault="000432F9" w:rsidP="00F25E8B">
      <w:pPr>
        <w:jc w:val="center"/>
        <w:rPr>
          <w:b/>
          <w:spacing w:val="-6"/>
          <w:sz w:val="28"/>
          <w:szCs w:val="28"/>
        </w:rPr>
      </w:pPr>
      <w:r w:rsidRPr="00523A47">
        <w:rPr>
          <w:b/>
          <w:iCs/>
          <w:spacing w:val="-6"/>
          <w:sz w:val="28"/>
          <w:szCs w:val="28"/>
        </w:rPr>
        <w:t xml:space="preserve">Về việc </w:t>
      </w:r>
      <w:r w:rsidR="00B03B72" w:rsidRPr="00523A47">
        <w:rPr>
          <w:b/>
          <w:iCs/>
          <w:spacing w:val="-6"/>
          <w:sz w:val="28"/>
          <w:szCs w:val="28"/>
        </w:rPr>
        <w:t xml:space="preserve">cho </w:t>
      </w:r>
      <w:r w:rsidR="00B03B72" w:rsidRPr="00523A47">
        <w:rPr>
          <w:b/>
          <w:spacing w:val="-6"/>
          <w:sz w:val="28"/>
          <w:szCs w:val="28"/>
        </w:rPr>
        <w:t xml:space="preserve">Công ty </w:t>
      </w:r>
      <w:r w:rsidR="00F25E8B" w:rsidRPr="00523A47">
        <w:rPr>
          <w:b/>
          <w:spacing w:val="-6"/>
          <w:sz w:val="28"/>
          <w:szCs w:val="28"/>
        </w:rPr>
        <w:t xml:space="preserve">TNHH </w:t>
      </w:r>
      <w:r w:rsidR="005836EA">
        <w:rPr>
          <w:b/>
          <w:spacing w:val="-6"/>
          <w:sz w:val="28"/>
          <w:szCs w:val="28"/>
        </w:rPr>
        <w:t>Thương mại Dịch vụ</w:t>
      </w:r>
      <w:r w:rsidR="00F25E8B" w:rsidRPr="00E91D1D">
        <w:rPr>
          <w:b/>
          <w:spacing w:val="-6"/>
          <w:sz w:val="28"/>
          <w:szCs w:val="28"/>
        </w:rPr>
        <w:t xml:space="preserve"> Nông nghiệp Phú Lâm </w:t>
      </w:r>
    </w:p>
    <w:p w14:paraId="104191DB" w14:textId="77777777" w:rsidR="00984E03" w:rsidRDefault="00F25E8B" w:rsidP="00F25E8B">
      <w:pPr>
        <w:jc w:val="center"/>
        <w:rPr>
          <w:b/>
          <w:spacing w:val="-6"/>
          <w:sz w:val="28"/>
          <w:szCs w:val="28"/>
        </w:rPr>
      </w:pPr>
      <w:r w:rsidRPr="00E91D1D">
        <w:rPr>
          <w:b/>
          <w:spacing w:val="-6"/>
          <w:sz w:val="28"/>
          <w:szCs w:val="28"/>
        </w:rPr>
        <w:t>thuê 80</w:t>
      </w:r>
      <w:r w:rsidR="005E23D1" w:rsidRPr="00E91D1D">
        <w:rPr>
          <w:b/>
          <w:spacing w:val="-6"/>
          <w:sz w:val="28"/>
          <w:szCs w:val="28"/>
        </w:rPr>
        <w:t>0</w:t>
      </w:r>
      <w:r w:rsidRPr="00E91D1D">
        <w:rPr>
          <w:b/>
          <w:spacing w:val="-6"/>
          <w:sz w:val="28"/>
          <w:szCs w:val="28"/>
        </w:rPr>
        <w:t>.000 m</w:t>
      </w:r>
      <w:r w:rsidRPr="00E91D1D">
        <w:rPr>
          <w:b/>
          <w:spacing w:val="-6"/>
          <w:sz w:val="28"/>
          <w:szCs w:val="28"/>
          <w:vertAlign w:val="superscript"/>
        </w:rPr>
        <w:t>2</w:t>
      </w:r>
      <w:r w:rsidRPr="00E91D1D">
        <w:rPr>
          <w:b/>
          <w:spacing w:val="-6"/>
          <w:sz w:val="28"/>
          <w:szCs w:val="28"/>
        </w:rPr>
        <w:t xml:space="preserve"> đất </w:t>
      </w:r>
      <w:r w:rsidR="007B5503" w:rsidRPr="00E91D1D">
        <w:rPr>
          <w:b/>
          <w:spacing w:val="-6"/>
          <w:sz w:val="28"/>
          <w:szCs w:val="28"/>
        </w:rPr>
        <w:t xml:space="preserve">tại xã Suối Dây, huyện Tân Châu, </w:t>
      </w:r>
    </w:p>
    <w:p w14:paraId="5DAF1DC5" w14:textId="3E8532DC" w:rsidR="00F25E8B" w:rsidRPr="00E91D1D" w:rsidRDefault="007B5503" w:rsidP="00F25E8B">
      <w:pPr>
        <w:jc w:val="center"/>
        <w:rPr>
          <w:b/>
          <w:sz w:val="28"/>
          <w:szCs w:val="28"/>
          <w:lang w:eastAsia="x-none"/>
        </w:rPr>
      </w:pPr>
      <w:r w:rsidRPr="00E91D1D">
        <w:rPr>
          <w:b/>
          <w:spacing w:val="-6"/>
          <w:sz w:val="28"/>
          <w:szCs w:val="28"/>
        </w:rPr>
        <w:t xml:space="preserve">tỉnh Tây Ninh </w:t>
      </w:r>
      <w:r w:rsidR="00F25E8B" w:rsidRPr="00E91D1D">
        <w:rPr>
          <w:b/>
          <w:spacing w:val="-6"/>
          <w:sz w:val="28"/>
          <w:szCs w:val="28"/>
        </w:rPr>
        <w:t>để thực hiện dự án đầu tư</w:t>
      </w:r>
      <w:r w:rsidR="00F53884" w:rsidRPr="00E91D1D">
        <w:rPr>
          <w:b/>
          <w:sz w:val="28"/>
          <w:szCs w:val="28"/>
        </w:rPr>
        <w:t xml:space="preserve"> </w:t>
      </w:r>
    </w:p>
    <w:p w14:paraId="2215F8E4" w14:textId="6902ACCC" w:rsidR="005E5AA6" w:rsidRPr="001225EC" w:rsidRDefault="00F25E8B" w:rsidP="00B42F5F">
      <w:pPr>
        <w:jc w:val="center"/>
        <w:rPr>
          <w:b/>
          <w:sz w:val="26"/>
          <w:szCs w:val="26"/>
          <w:lang w:eastAsia="x-none"/>
        </w:rPr>
      </w:pPr>
      <w:r w:rsidRPr="001225EC">
        <w:rPr>
          <w:rFonts w:asciiTheme="majorHAnsi" w:hAnsiTheme="majorHAnsi" w:cstheme="majorHAnsi"/>
          <w:noProof/>
        </w:rPr>
        <mc:AlternateContent>
          <mc:Choice Requires="wps">
            <w:drawing>
              <wp:anchor distT="0" distB="0" distL="114300" distR="114300" simplePos="0" relativeHeight="251658240" behindDoc="0" locked="0" layoutInCell="1" allowOverlap="1" wp14:anchorId="4000623C" wp14:editId="5D0BD072">
                <wp:simplePos x="0" y="0"/>
                <wp:positionH relativeFrom="column">
                  <wp:posOffset>2392680</wp:posOffset>
                </wp:positionH>
                <wp:positionV relativeFrom="paragraph">
                  <wp:posOffset>60737</wp:posOffset>
                </wp:positionV>
                <wp:extent cx="973776" cy="0"/>
                <wp:effectExtent l="0" t="0" r="36195" b="19050"/>
                <wp:wrapNone/>
                <wp:docPr id="1"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377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4C2FF2" id="Line 3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8.4pt,4.8pt" to="265.1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"/>
            </w:pict>
          </mc:Fallback>
        </mc:AlternateContent>
      </w:r>
    </w:p>
    <w:p w14:paraId="094D197A" w14:textId="77777777" w:rsidR="0069045C" w:rsidRDefault="0069045C" w:rsidP="005E5AA6">
      <w:pPr>
        <w:jc w:val="center"/>
        <w:rPr>
          <w:b/>
          <w:iCs/>
          <w:sz w:val="28"/>
        </w:rPr>
      </w:pPr>
    </w:p>
    <w:p w14:paraId="77B7CE79" w14:textId="00D5132B" w:rsidR="00D10F84" w:rsidRPr="001225EC" w:rsidRDefault="00D10F84" w:rsidP="005E5AA6">
      <w:pPr>
        <w:jc w:val="center"/>
        <w:rPr>
          <w:b/>
          <w:iCs/>
          <w:sz w:val="28"/>
        </w:rPr>
      </w:pPr>
      <w:r w:rsidRPr="001225EC">
        <w:rPr>
          <w:b/>
          <w:iCs/>
          <w:sz w:val="28"/>
        </w:rPr>
        <w:t xml:space="preserve">ỦY BAN NHÂN DÂN TỈNH </w:t>
      </w:r>
      <w:r w:rsidR="00CE5F2B" w:rsidRPr="001225EC">
        <w:rPr>
          <w:b/>
          <w:iCs/>
          <w:sz w:val="28"/>
        </w:rPr>
        <w:t>TÂY NINH</w:t>
      </w:r>
    </w:p>
    <w:p w14:paraId="6178F23D" w14:textId="77777777" w:rsidR="00D10F84" w:rsidRPr="001225EC" w:rsidRDefault="00D10F84" w:rsidP="00D10F84">
      <w:pPr>
        <w:spacing w:before="120"/>
        <w:ind w:firstLine="567"/>
        <w:jc w:val="both"/>
        <w:rPr>
          <w:rFonts w:asciiTheme="majorHAnsi" w:hAnsiTheme="majorHAnsi" w:cstheme="majorHAnsi"/>
          <w:spacing w:val="-16"/>
          <w:sz w:val="16"/>
          <w:szCs w:val="28"/>
        </w:rPr>
      </w:pPr>
    </w:p>
    <w:p w14:paraId="113FBCF2" w14:textId="77777777" w:rsidR="00EA7CC0" w:rsidRPr="00EA7CC0" w:rsidRDefault="00EA7CC0" w:rsidP="0099594B">
      <w:pPr>
        <w:spacing w:before="60" w:after="60" w:line="264" w:lineRule="auto"/>
        <w:ind w:firstLine="567"/>
        <w:jc w:val="both"/>
        <w:rPr>
          <w:i/>
          <w:sz w:val="28"/>
          <w:szCs w:val="28"/>
          <w:lang w:val="vi-VN" w:eastAsia="vi-VN"/>
        </w:rPr>
      </w:pPr>
      <w:r w:rsidRPr="00EA7CC0">
        <w:rPr>
          <w:i/>
          <w:sz w:val="28"/>
          <w:szCs w:val="28"/>
        </w:rPr>
        <w:t xml:space="preserve">Căn cứ Luật Tổ chức </w:t>
      </w:r>
      <w:r w:rsidRPr="00EA7CC0">
        <w:rPr>
          <w:i/>
          <w:sz w:val="28"/>
          <w:szCs w:val="28"/>
          <w:lang w:val="en-GB"/>
        </w:rPr>
        <w:t>C</w:t>
      </w:r>
      <w:r w:rsidRPr="00EA7CC0">
        <w:rPr>
          <w:i/>
          <w:sz w:val="28"/>
          <w:szCs w:val="28"/>
        </w:rPr>
        <w:t>hính quyền địa phương ngày 19 tháng 6 năm 2015;</w:t>
      </w:r>
    </w:p>
    <w:p w14:paraId="55404ABB" w14:textId="77777777" w:rsidR="00EA7CC0" w:rsidRPr="00F53884" w:rsidRDefault="00EA7CC0" w:rsidP="0099594B">
      <w:pPr>
        <w:spacing w:before="60" w:after="60" w:line="264" w:lineRule="auto"/>
        <w:ind w:firstLine="567"/>
        <w:jc w:val="both"/>
        <w:rPr>
          <w:i/>
          <w:sz w:val="28"/>
          <w:szCs w:val="28"/>
          <w:lang w:val="vi-VN"/>
        </w:rPr>
      </w:pPr>
      <w:r w:rsidRPr="00F53884">
        <w:rPr>
          <w:i/>
          <w:sz w:val="28"/>
          <w:szCs w:val="28"/>
          <w:lang w:val="vi-VN"/>
        </w:rPr>
        <w:t>Căn cứ Luật sửa đổi, bổ sung một số điều của Luật Tổ chức Chính phủ và Luật Tổ chức Chính quyền địa phương ngày 22 tháng 11 năm 2019;</w:t>
      </w:r>
    </w:p>
    <w:p w14:paraId="1E7FD854" w14:textId="77777777" w:rsidR="00EA7CC0" w:rsidRPr="00F53884" w:rsidRDefault="00EA7CC0" w:rsidP="0099594B">
      <w:pPr>
        <w:spacing w:before="60" w:after="60" w:line="264" w:lineRule="auto"/>
        <w:ind w:firstLine="567"/>
        <w:jc w:val="both"/>
        <w:rPr>
          <w:i/>
          <w:sz w:val="28"/>
          <w:szCs w:val="28"/>
          <w:lang w:val="vi-VN"/>
        </w:rPr>
      </w:pPr>
      <w:r w:rsidRPr="00F53884">
        <w:rPr>
          <w:i/>
          <w:sz w:val="28"/>
          <w:szCs w:val="28"/>
          <w:lang w:val="vi-VN"/>
        </w:rPr>
        <w:t>Căn cứ Luật Đất đai số 31/2024/QH15 ngày 18 tháng 01 năm 2024; Luật số 43/2024/QH15 ngày 29 tháng 6 năm 2024 sửa đổi, bổ sung một số điều của Luật Đất đai số 31/2024/QH15, Luật Nhà ở số 27/2023/QH15, Luật Kinh doanh bất động sản số 29/2023/QH15 và Luật các tổ chức tín dụng số 32/2024/QH15;</w:t>
      </w:r>
    </w:p>
    <w:p w14:paraId="77554093" w14:textId="299AD3AD" w:rsidR="00EA7CC0" w:rsidRDefault="00EA7CC0" w:rsidP="0099594B">
      <w:pPr>
        <w:spacing w:before="60" w:after="60" w:line="264" w:lineRule="auto"/>
        <w:ind w:firstLine="567"/>
        <w:jc w:val="both"/>
        <w:rPr>
          <w:i/>
          <w:sz w:val="28"/>
          <w:szCs w:val="28"/>
          <w:lang w:val="vi-VN"/>
        </w:rPr>
      </w:pPr>
      <w:r w:rsidRPr="00F53884">
        <w:rPr>
          <w:i/>
          <w:sz w:val="28"/>
          <w:szCs w:val="28"/>
          <w:lang w:val="vi-VN"/>
        </w:rPr>
        <w:t>Căn cứ Nghị định số 102/2024/NĐ-CP ngày 30 tháng 7 năm 2014 của Chính phủ quy định chi tiết thi hành một số điều của Luật Đất đai;</w:t>
      </w:r>
    </w:p>
    <w:p w14:paraId="66364BBB" w14:textId="77777777" w:rsidR="00F53884" w:rsidRPr="00E91D1D" w:rsidRDefault="00F53884" w:rsidP="0099594B">
      <w:pPr>
        <w:spacing w:before="60" w:after="60" w:line="264" w:lineRule="auto"/>
        <w:ind w:firstLine="567"/>
        <w:jc w:val="both"/>
        <w:rPr>
          <w:i/>
          <w:sz w:val="28"/>
          <w:szCs w:val="28"/>
          <w:lang w:val="vi-VN"/>
        </w:rPr>
      </w:pPr>
      <w:r w:rsidRPr="00E91D1D">
        <w:rPr>
          <w:i/>
          <w:sz w:val="28"/>
          <w:szCs w:val="28"/>
          <w:lang w:val="vi-VN"/>
        </w:rPr>
        <w:t xml:space="preserve">Căn cứ Nghị định số 103/2024/NĐ-CP ngày 30 tháng 7 năm 2024 của Chính phủ quy định về tiền sử dụng đất, tiền thuê đất; </w:t>
      </w:r>
    </w:p>
    <w:p w14:paraId="5C7E5039" w14:textId="77777777" w:rsidR="0035695C" w:rsidRPr="001225EC" w:rsidRDefault="0035695C" w:rsidP="0099594B">
      <w:pPr>
        <w:spacing w:before="60" w:after="60" w:line="264" w:lineRule="auto"/>
        <w:ind w:firstLine="567"/>
        <w:jc w:val="both"/>
        <w:rPr>
          <w:i/>
          <w:iCs/>
          <w:sz w:val="28"/>
          <w:szCs w:val="28"/>
          <w:lang w:val="nb-NO"/>
        </w:rPr>
      </w:pPr>
      <w:r w:rsidRPr="00F25E8B">
        <w:rPr>
          <w:i/>
          <w:iCs/>
          <w:sz w:val="28"/>
          <w:szCs w:val="28"/>
          <w:lang w:val="nb-NO"/>
        </w:rPr>
        <w:t>Căn cứ Quyết định số 455/QĐ-UBND ngày 08 tháng 3 năm 2024 của UBND tỉnh về việc phê duyệt Kế hoạch sử dụng đất năm 2024 huyện Tân Châu</w:t>
      </w:r>
      <w:r w:rsidRPr="001225EC">
        <w:rPr>
          <w:i/>
          <w:iCs/>
          <w:sz w:val="28"/>
          <w:szCs w:val="28"/>
          <w:lang w:val="nb-NO"/>
        </w:rPr>
        <w:t>;</w:t>
      </w:r>
    </w:p>
    <w:p w14:paraId="34E028C9" w14:textId="77777777" w:rsidR="00F25E8B" w:rsidRDefault="00F25E8B" w:rsidP="0099594B">
      <w:pPr>
        <w:spacing w:before="60" w:after="60" w:line="264" w:lineRule="auto"/>
        <w:ind w:firstLine="567"/>
        <w:jc w:val="both"/>
        <w:rPr>
          <w:i/>
          <w:iCs/>
          <w:sz w:val="28"/>
          <w:szCs w:val="28"/>
          <w:lang w:val="nb-NO"/>
        </w:rPr>
      </w:pPr>
      <w:r w:rsidRPr="00F25E8B">
        <w:rPr>
          <w:i/>
          <w:iCs/>
          <w:sz w:val="28"/>
          <w:szCs w:val="28"/>
          <w:lang w:val="nb-NO"/>
        </w:rPr>
        <w:t xml:space="preserve">Căn cứ Quyết định số 2098/QĐ-UBND ngày 04 tháng 11 năm 2024 của </w:t>
      </w:r>
      <w:bookmarkStart w:id="0" w:name="_Hlk176359522"/>
      <w:r w:rsidRPr="00F25E8B">
        <w:rPr>
          <w:i/>
          <w:iCs/>
          <w:sz w:val="28"/>
          <w:szCs w:val="28"/>
          <w:lang w:val="nb-NO"/>
        </w:rPr>
        <w:t>UBND tỉnh</w:t>
      </w:r>
      <w:bookmarkEnd w:id="0"/>
      <w:r w:rsidRPr="00F25E8B">
        <w:rPr>
          <w:i/>
          <w:iCs/>
          <w:sz w:val="28"/>
          <w:szCs w:val="28"/>
          <w:lang w:val="nb-NO"/>
        </w:rPr>
        <w:t xml:space="preserve"> quyết định chấp thuận chủ trương đầu tư đồng thời chấp thuận nhà đầu tư;</w:t>
      </w:r>
    </w:p>
    <w:p w14:paraId="2ECED896" w14:textId="77777777" w:rsidR="00984E03" w:rsidRPr="00FF0E2B" w:rsidRDefault="00984E03" w:rsidP="00984E03">
      <w:pPr>
        <w:spacing w:before="60" w:after="60" w:line="252" w:lineRule="auto"/>
        <w:ind w:firstLine="567"/>
        <w:jc w:val="both"/>
        <w:rPr>
          <w:i/>
          <w:iCs/>
          <w:sz w:val="28"/>
          <w:szCs w:val="28"/>
          <w:lang w:val="nb-NO"/>
        </w:rPr>
      </w:pPr>
      <w:r>
        <w:rPr>
          <w:i/>
          <w:iCs/>
          <w:sz w:val="28"/>
          <w:szCs w:val="28"/>
          <w:lang w:val="nb-NO"/>
        </w:rPr>
        <w:t>Căn cứ Biên bản họp số 526/BB-UBND ngày 27 tháng 12 năm 2024 của UBND tỉnh;</w:t>
      </w:r>
    </w:p>
    <w:p w14:paraId="5057B5DA" w14:textId="77777777" w:rsidR="00984E03" w:rsidRPr="00A93EBD" w:rsidRDefault="00984E03" w:rsidP="00984E03">
      <w:pPr>
        <w:spacing w:before="60" w:after="60" w:line="252" w:lineRule="auto"/>
        <w:ind w:firstLine="567"/>
        <w:jc w:val="both"/>
        <w:rPr>
          <w:i/>
          <w:sz w:val="28"/>
          <w:szCs w:val="28"/>
          <w:lang w:val="nb-NO"/>
        </w:rPr>
      </w:pPr>
      <w:r w:rsidRPr="00A93EBD">
        <w:rPr>
          <w:i/>
          <w:sz w:val="28"/>
          <w:szCs w:val="28"/>
          <w:lang w:val="nb-NO"/>
        </w:rPr>
        <w:t>Theo đề nghị của Giám đốc Sở Tài nguyên và Môi trường tại Tờ trình số</w:t>
      </w:r>
      <w:r>
        <w:rPr>
          <w:i/>
          <w:sz w:val="28"/>
          <w:szCs w:val="28"/>
          <w:lang w:val="nb-NO"/>
        </w:rPr>
        <w:t xml:space="preserve"> 8359</w:t>
      </w:r>
      <w:r w:rsidRPr="00A93EBD">
        <w:rPr>
          <w:i/>
          <w:sz w:val="28"/>
          <w:szCs w:val="28"/>
          <w:lang w:val="nb-NO"/>
        </w:rPr>
        <w:t>/TTr-STN</w:t>
      </w:r>
      <w:r>
        <w:rPr>
          <w:i/>
          <w:sz w:val="28"/>
          <w:szCs w:val="28"/>
          <w:lang w:val="nb-NO"/>
        </w:rPr>
        <w:t>MT ngày 25 tháng 12 năm 2024.</w:t>
      </w:r>
    </w:p>
    <w:p w14:paraId="6BBB1FCE" w14:textId="77777777" w:rsidR="00D10F84" w:rsidRPr="00F53884" w:rsidRDefault="00D10F84" w:rsidP="0035695C">
      <w:pPr>
        <w:spacing w:before="100" w:beforeAutospacing="1" w:after="100" w:afterAutospacing="1"/>
        <w:jc w:val="center"/>
        <w:rPr>
          <w:b/>
          <w:sz w:val="28"/>
          <w:szCs w:val="28"/>
          <w:lang w:val="nb-NO"/>
        </w:rPr>
      </w:pPr>
      <w:r w:rsidRPr="00F53884">
        <w:rPr>
          <w:b/>
          <w:sz w:val="28"/>
          <w:szCs w:val="28"/>
          <w:lang w:val="nb-NO"/>
        </w:rPr>
        <w:t>QUYẾT ĐỊNH:</w:t>
      </w:r>
    </w:p>
    <w:p w14:paraId="58ED8A19" w14:textId="0A763765" w:rsidR="0068033F" w:rsidRDefault="00D10F84" w:rsidP="00BF3625">
      <w:pPr>
        <w:tabs>
          <w:tab w:val="left" w:pos="851"/>
        </w:tabs>
        <w:spacing w:before="40" w:after="40" w:line="264" w:lineRule="auto"/>
        <w:ind w:firstLine="567"/>
        <w:jc w:val="both"/>
        <w:rPr>
          <w:spacing w:val="-4"/>
          <w:sz w:val="28"/>
          <w:szCs w:val="28"/>
          <w:lang w:val="nb-NO"/>
        </w:rPr>
      </w:pPr>
      <w:r w:rsidRPr="00BF3625">
        <w:rPr>
          <w:b/>
          <w:bCs/>
          <w:iCs/>
          <w:spacing w:val="-4"/>
          <w:sz w:val="28"/>
          <w:szCs w:val="28"/>
          <w:lang w:val="nb-NO"/>
        </w:rPr>
        <w:t>Điều 1.</w:t>
      </w:r>
      <w:r w:rsidR="00855A05" w:rsidRPr="00BF3625">
        <w:rPr>
          <w:b/>
          <w:bCs/>
          <w:iCs/>
          <w:spacing w:val="-4"/>
          <w:sz w:val="28"/>
          <w:szCs w:val="28"/>
          <w:lang w:val="nb-NO"/>
        </w:rPr>
        <w:t xml:space="preserve"> </w:t>
      </w:r>
      <w:r w:rsidR="0068033F" w:rsidRPr="00BF3625">
        <w:rPr>
          <w:iCs/>
          <w:spacing w:val="-4"/>
          <w:sz w:val="28"/>
          <w:szCs w:val="28"/>
          <w:lang w:val="nb-NO"/>
        </w:rPr>
        <w:t xml:space="preserve">Cho </w:t>
      </w:r>
      <w:r w:rsidR="0068033F" w:rsidRPr="00BF3625">
        <w:rPr>
          <w:iCs/>
          <w:spacing w:val="-4"/>
          <w:sz w:val="28"/>
          <w:szCs w:val="28"/>
          <w:lang w:val="nl-NL"/>
        </w:rPr>
        <w:t>Công ty</w:t>
      </w:r>
      <w:r w:rsidR="00F25E8B" w:rsidRPr="00BF3625">
        <w:rPr>
          <w:iCs/>
          <w:spacing w:val="-4"/>
          <w:sz w:val="28"/>
          <w:szCs w:val="28"/>
          <w:lang w:val="nl-NL"/>
        </w:rPr>
        <w:t xml:space="preserve"> </w:t>
      </w:r>
      <w:r w:rsidR="00F25E8B" w:rsidRPr="00BF3625">
        <w:rPr>
          <w:iCs/>
          <w:spacing w:val="-4"/>
          <w:sz w:val="28"/>
          <w:szCs w:val="28"/>
          <w:lang w:val="nb-NO"/>
        </w:rPr>
        <w:t xml:space="preserve">TNHH </w:t>
      </w:r>
      <w:r w:rsidR="005836EA">
        <w:rPr>
          <w:iCs/>
          <w:spacing w:val="-4"/>
          <w:sz w:val="28"/>
          <w:szCs w:val="28"/>
          <w:lang w:val="nb-NO"/>
        </w:rPr>
        <w:t>Thương mại Dịch vụ</w:t>
      </w:r>
      <w:r w:rsidR="00F25E8B" w:rsidRPr="00E91D1D">
        <w:rPr>
          <w:iCs/>
          <w:spacing w:val="-4"/>
          <w:sz w:val="28"/>
          <w:szCs w:val="28"/>
          <w:lang w:val="nb-NO"/>
        </w:rPr>
        <w:t xml:space="preserve"> Nông nghiệp Phú Lâm</w:t>
      </w:r>
      <w:r w:rsidR="00D97A8A" w:rsidRPr="00E91D1D">
        <w:rPr>
          <w:iCs/>
          <w:spacing w:val="-4"/>
          <w:sz w:val="28"/>
          <w:szCs w:val="28"/>
          <w:lang w:val="nb-NO"/>
        </w:rPr>
        <w:t xml:space="preserve"> (</w:t>
      </w:r>
      <w:r w:rsidR="00F25E8B" w:rsidRPr="00E91D1D">
        <w:rPr>
          <w:iCs/>
          <w:spacing w:val="-4"/>
          <w:sz w:val="28"/>
          <w:szCs w:val="28"/>
          <w:lang w:val="nb-NO"/>
        </w:rPr>
        <w:t>địa chỉ trụ sở chính: Số 256, tổ 5, ấp 6, xã Bàu Đồn, huyện Gò Dầu, tỉnh Tây Ninh</w:t>
      </w:r>
      <w:r w:rsidR="00D97A8A" w:rsidRPr="00E91D1D">
        <w:rPr>
          <w:iCs/>
          <w:spacing w:val="-4"/>
          <w:sz w:val="28"/>
          <w:szCs w:val="28"/>
          <w:lang w:val="nb-NO"/>
        </w:rPr>
        <w:t>)</w:t>
      </w:r>
      <w:r w:rsidR="00F25E8B" w:rsidRPr="00E91D1D">
        <w:rPr>
          <w:iCs/>
          <w:spacing w:val="-4"/>
          <w:sz w:val="28"/>
          <w:szCs w:val="28"/>
          <w:lang w:val="nb-NO"/>
        </w:rPr>
        <w:t xml:space="preserve"> thuê 80</w:t>
      </w:r>
      <w:r w:rsidR="005E23D1" w:rsidRPr="00E91D1D">
        <w:rPr>
          <w:iCs/>
          <w:spacing w:val="-4"/>
          <w:sz w:val="28"/>
          <w:szCs w:val="28"/>
          <w:lang w:val="nb-NO"/>
        </w:rPr>
        <w:t>0</w:t>
      </w:r>
      <w:r w:rsidR="00F25E8B" w:rsidRPr="00E91D1D">
        <w:rPr>
          <w:iCs/>
          <w:spacing w:val="-4"/>
          <w:sz w:val="28"/>
          <w:szCs w:val="28"/>
          <w:lang w:val="nb-NO"/>
        </w:rPr>
        <w:t>.000 m</w:t>
      </w:r>
      <w:r w:rsidR="00F25E8B" w:rsidRPr="00E91D1D">
        <w:rPr>
          <w:iCs/>
          <w:spacing w:val="-4"/>
          <w:sz w:val="28"/>
          <w:szCs w:val="28"/>
          <w:vertAlign w:val="superscript"/>
          <w:lang w:val="nb-NO"/>
        </w:rPr>
        <w:t>2</w:t>
      </w:r>
      <w:r w:rsidR="00F25E8B" w:rsidRPr="00E91D1D">
        <w:rPr>
          <w:iCs/>
          <w:spacing w:val="-4"/>
          <w:sz w:val="28"/>
          <w:szCs w:val="28"/>
          <w:lang w:val="nb-NO"/>
        </w:rPr>
        <w:t xml:space="preserve"> đất tại xã Suối Dây, huyện Tân Châu, tỉnh Tây Ninh</w:t>
      </w:r>
      <w:r w:rsidR="0068033F" w:rsidRPr="00E91D1D">
        <w:rPr>
          <w:spacing w:val="-4"/>
          <w:sz w:val="28"/>
          <w:szCs w:val="28"/>
          <w:lang w:val="nb-NO"/>
        </w:rPr>
        <w:t>.</w:t>
      </w:r>
    </w:p>
    <w:p w14:paraId="3CAE91E7" w14:textId="77777777" w:rsidR="005836EA" w:rsidRDefault="005836EA" w:rsidP="005836EA">
      <w:pPr>
        <w:tabs>
          <w:tab w:val="left" w:pos="851"/>
        </w:tabs>
        <w:spacing w:before="40" w:after="40" w:line="264" w:lineRule="auto"/>
        <w:ind w:firstLine="567"/>
        <w:jc w:val="both"/>
        <w:rPr>
          <w:iCs/>
          <w:spacing w:val="-2"/>
          <w:sz w:val="28"/>
          <w:szCs w:val="28"/>
          <w:lang w:val="nb-NO"/>
        </w:rPr>
      </w:pPr>
      <w:r>
        <w:rPr>
          <w:iCs/>
          <w:spacing w:val="-2"/>
          <w:sz w:val="28"/>
          <w:szCs w:val="28"/>
          <w:lang w:val="nb-NO"/>
        </w:rPr>
        <w:t xml:space="preserve">1. </w:t>
      </w:r>
      <w:r w:rsidR="0068033F" w:rsidRPr="00E91D1D">
        <w:rPr>
          <w:iCs/>
          <w:spacing w:val="-2"/>
          <w:sz w:val="28"/>
          <w:szCs w:val="28"/>
          <w:lang w:val="nb-NO"/>
        </w:rPr>
        <w:t>Mục đích sử dụng đất:</w:t>
      </w:r>
      <w:r w:rsidR="00F25E8B" w:rsidRPr="00E91D1D">
        <w:rPr>
          <w:iCs/>
          <w:spacing w:val="-2"/>
          <w:sz w:val="28"/>
          <w:szCs w:val="28"/>
          <w:lang w:val="nb-NO"/>
        </w:rPr>
        <w:t xml:space="preserve"> Đất nông nghiệp khác</w:t>
      </w:r>
      <w:r w:rsidR="00D97A8A" w:rsidRPr="00E91D1D">
        <w:rPr>
          <w:iCs/>
          <w:spacing w:val="-2"/>
          <w:sz w:val="28"/>
          <w:szCs w:val="28"/>
          <w:lang w:val="nb-NO"/>
        </w:rPr>
        <w:t>.</w:t>
      </w:r>
    </w:p>
    <w:p w14:paraId="10866640" w14:textId="10201639" w:rsidR="0068033F" w:rsidRPr="00E91D1D" w:rsidRDefault="005836EA" w:rsidP="005836EA">
      <w:pPr>
        <w:tabs>
          <w:tab w:val="left" w:pos="851"/>
        </w:tabs>
        <w:spacing w:before="40" w:after="40" w:line="264" w:lineRule="auto"/>
        <w:ind w:firstLine="567"/>
        <w:jc w:val="both"/>
        <w:rPr>
          <w:iCs/>
          <w:spacing w:val="-2"/>
          <w:sz w:val="28"/>
          <w:szCs w:val="28"/>
          <w:lang w:val="nb-NO"/>
        </w:rPr>
      </w:pPr>
      <w:r>
        <w:rPr>
          <w:iCs/>
          <w:spacing w:val="-2"/>
          <w:sz w:val="28"/>
          <w:szCs w:val="28"/>
        </w:rPr>
        <w:t xml:space="preserve">2. </w:t>
      </w:r>
      <w:r w:rsidR="0068033F" w:rsidRPr="00E91D1D">
        <w:rPr>
          <w:iCs/>
          <w:spacing w:val="-2"/>
          <w:sz w:val="28"/>
          <w:szCs w:val="28"/>
          <w:lang w:val="vi-VN"/>
        </w:rPr>
        <w:t xml:space="preserve">Thời hạn sử dụng đất: </w:t>
      </w:r>
      <w:r w:rsidR="0068033F" w:rsidRPr="00E91D1D">
        <w:rPr>
          <w:iCs/>
          <w:spacing w:val="-2"/>
          <w:sz w:val="28"/>
          <w:szCs w:val="28"/>
          <w:lang w:val="nb-NO"/>
        </w:rPr>
        <w:t>50 năm, kể từ ngày</w:t>
      </w:r>
      <w:r w:rsidR="00F25E8B" w:rsidRPr="00E91D1D">
        <w:rPr>
          <w:iCs/>
          <w:spacing w:val="-2"/>
          <w:sz w:val="28"/>
          <w:szCs w:val="28"/>
          <w:lang w:val="nb-NO"/>
        </w:rPr>
        <w:t xml:space="preserve"> UBND tỉnh ban hành Quyết định cho thuê đất</w:t>
      </w:r>
      <w:r w:rsidR="0068033F" w:rsidRPr="00E91D1D">
        <w:rPr>
          <w:iCs/>
          <w:spacing w:val="-2"/>
          <w:sz w:val="28"/>
          <w:szCs w:val="28"/>
          <w:lang w:val="nb-NO"/>
        </w:rPr>
        <w:t>.</w:t>
      </w:r>
    </w:p>
    <w:p w14:paraId="544C28C0" w14:textId="034765B4" w:rsidR="005836EA" w:rsidRDefault="005836EA" w:rsidP="005836EA">
      <w:pPr>
        <w:tabs>
          <w:tab w:val="left" w:pos="851"/>
        </w:tabs>
        <w:spacing w:before="40" w:after="40" w:line="264" w:lineRule="auto"/>
        <w:ind w:firstLine="540"/>
        <w:jc w:val="both"/>
        <w:rPr>
          <w:spacing w:val="-2"/>
          <w:sz w:val="28"/>
          <w:lang w:val="pt-BR"/>
        </w:rPr>
      </w:pPr>
      <w:r w:rsidRPr="005836EA">
        <w:rPr>
          <w:iCs/>
          <w:spacing w:val="-2"/>
          <w:sz w:val="28"/>
          <w:szCs w:val="28"/>
        </w:rPr>
        <w:lastRenderedPageBreak/>
        <w:t xml:space="preserve">3. </w:t>
      </w:r>
      <w:r w:rsidRPr="005836EA">
        <w:rPr>
          <w:iCs/>
          <w:spacing w:val="-2"/>
          <w:sz w:val="28"/>
          <w:szCs w:val="28"/>
          <w:lang w:val="vi-VN"/>
        </w:rPr>
        <w:t xml:space="preserve">Vị trí, ranh giới khu đất </w:t>
      </w:r>
      <w:r>
        <w:rPr>
          <w:spacing w:val="-2"/>
          <w:sz w:val="28"/>
        </w:rPr>
        <w:t>cho thuê</w:t>
      </w:r>
      <w:r w:rsidRPr="005836EA">
        <w:rPr>
          <w:spacing w:val="-2"/>
          <w:sz w:val="28"/>
        </w:rPr>
        <w:t xml:space="preserve"> </w:t>
      </w:r>
      <w:r w:rsidRPr="005836EA">
        <w:rPr>
          <w:iCs/>
          <w:spacing w:val="-2"/>
          <w:sz w:val="28"/>
          <w:szCs w:val="28"/>
          <w:lang w:val="vi-VN"/>
        </w:rPr>
        <w:t xml:space="preserve">được xác định theo </w:t>
      </w:r>
      <w:r w:rsidRPr="005836EA">
        <w:rPr>
          <w:iCs/>
          <w:spacing w:val="-2"/>
          <w:sz w:val="28"/>
          <w:szCs w:val="28"/>
          <w:lang w:val="nb-NO"/>
        </w:rPr>
        <w:t xml:space="preserve">tờ </w:t>
      </w:r>
      <w:r w:rsidRPr="005836EA">
        <w:rPr>
          <w:iCs/>
          <w:spacing w:val="-2"/>
          <w:sz w:val="28"/>
          <w:szCs w:val="28"/>
          <w:lang w:val="pt-BR"/>
        </w:rPr>
        <w:t>Trích đo chỉnh lý bản đồ địa chính số 01-305-01/SĐ-TĐCL, 01-305-02/SĐ-TĐCL, 01-305-03/SĐ-TĐCL, 01-305-04/SĐ-TĐCL, 01-305-05/SĐ-TĐCL, 01-305-06/SĐ-TĐCL, 01-305-07/SĐ-TĐCL, 01-305-08/SĐ-TĐCL, 01-305-09/SĐ-TĐCL,</w:t>
      </w:r>
      <w:r w:rsidRPr="005836EA">
        <w:rPr>
          <w:spacing w:val="-2"/>
          <w:sz w:val="28"/>
          <w:lang w:val="pt-BR"/>
        </w:rPr>
        <w:t xml:space="preserve"> tỷ lệ 1:</w:t>
      </w:r>
      <w:r w:rsidRPr="005836EA">
        <w:rPr>
          <w:iCs/>
          <w:spacing w:val="-2"/>
          <w:sz w:val="28"/>
          <w:szCs w:val="28"/>
          <w:lang w:val="pt-BR"/>
        </w:rPr>
        <w:t xml:space="preserve">2.000 do Chi nhánh Công ty TNHH MTV Tài nguyên và Môi trường Miền Nam - Xí nghiệp Trắc địa bản đồ 305 </w:t>
      </w:r>
      <w:r w:rsidRPr="005836EA">
        <w:rPr>
          <w:spacing w:val="-2"/>
          <w:sz w:val="28"/>
          <w:lang w:val="pt-BR"/>
        </w:rPr>
        <w:t>trích đo</w:t>
      </w:r>
      <w:r w:rsidRPr="005836EA">
        <w:rPr>
          <w:iCs/>
          <w:spacing w:val="-2"/>
          <w:sz w:val="28"/>
          <w:szCs w:val="28"/>
          <w:lang w:val="pt-BR"/>
        </w:rPr>
        <w:t xml:space="preserve"> ngày 04 tháng 12 năm 2024</w:t>
      </w:r>
      <w:r w:rsidRPr="005836EA">
        <w:rPr>
          <w:spacing w:val="-2"/>
          <w:sz w:val="28"/>
          <w:lang w:val="pt-BR"/>
        </w:rPr>
        <w:t xml:space="preserve"> và Sở Tài nguyên và Môi trường thẩm định ngày 25 tháng 12 năm 2024.</w:t>
      </w:r>
    </w:p>
    <w:p w14:paraId="25D7E07A" w14:textId="1CF9070B" w:rsidR="0099594B" w:rsidRDefault="005836EA" w:rsidP="005836EA">
      <w:pPr>
        <w:tabs>
          <w:tab w:val="left" w:pos="851"/>
        </w:tabs>
        <w:spacing w:before="40" w:after="40" w:line="264" w:lineRule="auto"/>
        <w:ind w:firstLine="540"/>
        <w:jc w:val="both"/>
        <w:rPr>
          <w:iCs/>
          <w:spacing w:val="-2"/>
          <w:sz w:val="28"/>
          <w:szCs w:val="28"/>
          <w:lang w:val="nb-NO"/>
        </w:rPr>
      </w:pPr>
      <w:r>
        <w:rPr>
          <w:spacing w:val="-2"/>
          <w:sz w:val="28"/>
          <w:lang w:val="pt-BR"/>
        </w:rPr>
        <w:t xml:space="preserve">4. </w:t>
      </w:r>
      <w:r w:rsidR="0068033F" w:rsidRPr="00BF3625">
        <w:rPr>
          <w:iCs/>
          <w:spacing w:val="-2"/>
          <w:sz w:val="28"/>
          <w:szCs w:val="28"/>
          <w:lang w:val="pt-BR"/>
        </w:rPr>
        <w:t>Hình thức</w:t>
      </w:r>
      <w:r w:rsidR="0068033F" w:rsidRPr="00BF3625">
        <w:rPr>
          <w:iCs/>
          <w:spacing w:val="-2"/>
          <w:sz w:val="28"/>
          <w:szCs w:val="28"/>
          <w:lang w:val="vi-VN"/>
        </w:rPr>
        <w:t xml:space="preserve"> </w:t>
      </w:r>
      <w:r w:rsidR="0068033F" w:rsidRPr="00BF3625">
        <w:rPr>
          <w:iCs/>
          <w:spacing w:val="-2"/>
          <w:sz w:val="28"/>
          <w:szCs w:val="28"/>
          <w:lang w:val="pt-BR"/>
        </w:rPr>
        <w:t>cho thuê</w:t>
      </w:r>
      <w:r w:rsidR="0068033F" w:rsidRPr="00BF3625">
        <w:rPr>
          <w:iCs/>
          <w:spacing w:val="-2"/>
          <w:sz w:val="28"/>
          <w:szCs w:val="28"/>
          <w:lang w:val="vi-VN"/>
        </w:rPr>
        <w:t xml:space="preserve"> đất: </w:t>
      </w:r>
      <w:r w:rsidR="0068033F" w:rsidRPr="00BF3625">
        <w:rPr>
          <w:iCs/>
          <w:spacing w:val="-2"/>
          <w:sz w:val="28"/>
          <w:szCs w:val="28"/>
          <w:lang w:val="pt-BR"/>
        </w:rPr>
        <w:t>Nhà nước cho thuê đất trả</w:t>
      </w:r>
      <w:r w:rsidR="0068033F" w:rsidRPr="00BF3625">
        <w:rPr>
          <w:iCs/>
          <w:spacing w:val="-2"/>
          <w:sz w:val="28"/>
          <w:szCs w:val="28"/>
          <w:lang w:val="vi-VN"/>
        </w:rPr>
        <w:t xml:space="preserve"> tiền thuê đất </w:t>
      </w:r>
      <w:r w:rsidR="005E23D1" w:rsidRPr="00BF3625">
        <w:rPr>
          <w:iCs/>
          <w:spacing w:val="-2"/>
          <w:sz w:val="28"/>
          <w:szCs w:val="28"/>
          <w:lang w:val="nb-NO"/>
        </w:rPr>
        <w:t>hằng năm.</w:t>
      </w:r>
    </w:p>
    <w:p w14:paraId="0E7AE29F" w14:textId="48FF4F4E" w:rsidR="005E23D1" w:rsidRDefault="005836EA" w:rsidP="005836EA">
      <w:pPr>
        <w:tabs>
          <w:tab w:val="left" w:pos="851"/>
        </w:tabs>
        <w:spacing w:before="40" w:after="40" w:line="264" w:lineRule="auto"/>
        <w:ind w:firstLine="540"/>
        <w:jc w:val="both"/>
        <w:rPr>
          <w:iCs/>
          <w:spacing w:val="-2"/>
          <w:sz w:val="28"/>
          <w:szCs w:val="28"/>
          <w:lang w:val="nb-NO"/>
        </w:rPr>
      </w:pPr>
      <w:r>
        <w:rPr>
          <w:iCs/>
          <w:spacing w:val="-2"/>
          <w:sz w:val="28"/>
          <w:szCs w:val="28"/>
          <w:lang w:val="nb-NO"/>
        </w:rPr>
        <w:t xml:space="preserve">5. </w:t>
      </w:r>
      <w:r w:rsidR="0099594B" w:rsidRPr="0099594B">
        <w:rPr>
          <w:iCs/>
          <w:spacing w:val="-2"/>
          <w:sz w:val="28"/>
          <w:szCs w:val="28"/>
          <w:lang w:val="nb-NO"/>
        </w:rPr>
        <w:t xml:space="preserve">Phương thức cho thuê đất theo kết quả: </w:t>
      </w:r>
      <w:r w:rsidR="0099594B" w:rsidRPr="00E91D1D">
        <w:rPr>
          <w:iCs/>
          <w:spacing w:val="-2"/>
          <w:sz w:val="28"/>
          <w:szCs w:val="28"/>
          <w:lang w:val="nb-NO"/>
        </w:rPr>
        <w:t xml:space="preserve">Cho thuê đất không đấu giá quyền sử dụng đất để thực hiện dự án đầu tư được </w:t>
      </w:r>
      <w:r w:rsidR="0099594B" w:rsidRPr="00E91D1D">
        <w:rPr>
          <w:sz w:val="28"/>
          <w:szCs w:val="28"/>
          <w:lang w:val="nb-NO"/>
        </w:rPr>
        <w:t>UBND tỉnh chấp thuận chủ trương đầu tư đồng thời chấp thuận nhà đầu tư tại Quyết định số 2098/QĐ-UBND ngày 04 tháng 11 năm 2024</w:t>
      </w:r>
      <w:r w:rsidR="0099594B" w:rsidRPr="00E91D1D">
        <w:rPr>
          <w:iCs/>
          <w:spacing w:val="-2"/>
          <w:sz w:val="28"/>
          <w:szCs w:val="28"/>
          <w:lang w:val="nb-NO"/>
        </w:rPr>
        <w:t>.</w:t>
      </w:r>
    </w:p>
    <w:p w14:paraId="11BA102D" w14:textId="691A1D46" w:rsidR="005E23D1" w:rsidRPr="00BF3625" w:rsidRDefault="005836EA" w:rsidP="005836EA">
      <w:pPr>
        <w:tabs>
          <w:tab w:val="left" w:pos="851"/>
        </w:tabs>
        <w:spacing w:before="40" w:after="40" w:line="264" w:lineRule="auto"/>
        <w:ind w:firstLine="540"/>
        <w:jc w:val="both"/>
        <w:rPr>
          <w:iCs/>
          <w:spacing w:val="-2"/>
          <w:sz w:val="28"/>
          <w:szCs w:val="28"/>
          <w:lang w:val="nb-NO"/>
        </w:rPr>
      </w:pPr>
      <w:r>
        <w:rPr>
          <w:iCs/>
          <w:spacing w:val="-2"/>
          <w:sz w:val="28"/>
          <w:szCs w:val="28"/>
          <w:lang w:val="nb-NO"/>
        </w:rPr>
        <w:t xml:space="preserve">6. </w:t>
      </w:r>
      <w:r w:rsidR="005E23D1" w:rsidRPr="00BF3625">
        <w:rPr>
          <w:iCs/>
          <w:spacing w:val="-2"/>
          <w:sz w:val="28"/>
          <w:szCs w:val="28"/>
          <w:lang w:val="nb-NO"/>
        </w:rPr>
        <w:t>Giá đất tính tiền thuê đất phải nộp: Tính theo Bảng giá đất do UBND tỉnh ban hành tại Quyết định số 35/2020/QĐ-UBND ngày 01 tháng 9 năm 2020 về ban hành Bảng giá đất áp dụng trên địa bàn tỉnh Tây Ninh giai đoạn 2020 - 2024, được sửa đổi, bổ sung tại Quyết định số 54/2024/QĐ-UBND ngày 15 tháng 10 năm 2024 theo quy định tại điểm b khoản 1 Điều 159 Luật Đất đai năm 2024.</w:t>
      </w:r>
    </w:p>
    <w:p w14:paraId="6ABB3C53" w14:textId="36547323" w:rsidR="00184BAD" w:rsidRPr="005836EA" w:rsidRDefault="00184BAD" w:rsidP="005836EA">
      <w:pPr>
        <w:pStyle w:val="BodyTextIndent3"/>
        <w:spacing w:before="40" w:after="40" w:line="264" w:lineRule="auto"/>
        <w:ind w:firstLine="540"/>
        <w:rPr>
          <w:rFonts w:ascii="Times New Roman" w:hAnsi="Times New Roman"/>
          <w:bCs/>
          <w:iCs/>
          <w:sz w:val="28"/>
          <w:szCs w:val="28"/>
          <w:lang w:val="vi-VN"/>
        </w:rPr>
      </w:pPr>
      <w:r w:rsidRPr="00E91D1D">
        <w:rPr>
          <w:rFonts w:ascii="Times New Roman" w:hAnsi="Times New Roman"/>
          <w:b/>
          <w:bCs/>
          <w:iCs/>
          <w:sz w:val="28"/>
          <w:szCs w:val="28"/>
          <w:lang w:val="vi-VN"/>
        </w:rPr>
        <w:t>Điều 2.</w:t>
      </w:r>
      <w:r w:rsidR="00855A05" w:rsidRPr="00E91D1D">
        <w:rPr>
          <w:rFonts w:ascii="Times New Roman" w:hAnsi="Times New Roman"/>
          <w:b/>
          <w:bCs/>
          <w:iCs/>
          <w:sz w:val="28"/>
          <w:szCs w:val="28"/>
          <w:lang w:val="nb-NO"/>
        </w:rPr>
        <w:t xml:space="preserve"> </w:t>
      </w:r>
      <w:r w:rsidRPr="00E91D1D">
        <w:rPr>
          <w:rFonts w:ascii="Times New Roman" w:hAnsi="Times New Roman"/>
          <w:bCs/>
          <w:iCs/>
          <w:sz w:val="28"/>
          <w:szCs w:val="28"/>
          <w:lang w:val="vi-VN"/>
        </w:rPr>
        <w:t>Căn cứ</w:t>
      </w:r>
      <w:r w:rsidR="005836EA">
        <w:rPr>
          <w:rFonts w:ascii="Times New Roman" w:hAnsi="Times New Roman"/>
          <w:bCs/>
          <w:iCs/>
          <w:sz w:val="28"/>
          <w:szCs w:val="28"/>
        </w:rPr>
        <w:t xml:space="preserve"> vào</w:t>
      </w:r>
      <w:r w:rsidRPr="00E91D1D">
        <w:rPr>
          <w:rFonts w:ascii="Times New Roman" w:hAnsi="Times New Roman"/>
          <w:bCs/>
          <w:iCs/>
          <w:sz w:val="28"/>
          <w:szCs w:val="28"/>
          <w:lang w:val="vi-VN"/>
        </w:rPr>
        <w:t xml:space="preserve"> Điều 1 của Quyết định này, Sở Tài nguyên và Môi trường</w:t>
      </w:r>
      <w:r w:rsidR="005E1566" w:rsidRPr="00E91D1D">
        <w:rPr>
          <w:rFonts w:ascii="Times New Roman" w:hAnsi="Times New Roman"/>
          <w:bCs/>
          <w:iCs/>
          <w:sz w:val="28"/>
          <w:szCs w:val="28"/>
          <w:lang w:val="vi-VN"/>
        </w:rPr>
        <w:t>,</w:t>
      </w:r>
      <w:r w:rsidR="007D649A" w:rsidRPr="00E91D1D">
        <w:rPr>
          <w:rFonts w:ascii="Times New Roman" w:hAnsi="Times New Roman"/>
          <w:bCs/>
          <w:iCs/>
          <w:sz w:val="28"/>
          <w:szCs w:val="28"/>
          <w:lang w:val="nb-NO"/>
        </w:rPr>
        <w:t xml:space="preserve"> </w:t>
      </w:r>
      <w:r w:rsidR="004B2B67" w:rsidRPr="00E91D1D">
        <w:rPr>
          <w:rFonts w:ascii="Times New Roman" w:hAnsi="Times New Roman"/>
          <w:bCs/>
          <w:iCs/>
          <w:sz w:val="28"/>
          <w:szCs w:val="28"/>
          <w:lang w:val="vi-VN"/>
        </w:rPr>
        <w:t>Cục Thuế tỉnh</w:t>
      </w:r>
      <w:r w:rsidR="006F2DE1" w:rsidRPr="00E91D1D">
        <w:rPr>
          <w:rFonts w:ascii="Times New Roman" w:hAnsi="Times New Roman"/>
          <w:bCs/>
          <w:iCs/>
          <w:sz w:val="28"/>
          <w:szCs w:val="28"/>
          <w:lang w:val="nb-NO"/>
        </w:rPr>
        <w:t xml:space="preserve">, </w:t>
      </w:r>
      <w:r w:rsidRPr="00E91D1D">
        <w:rPr>
          <w:rFonts w:ascii="Times New Roman" w:hAnsi="Times New Roman"/>
          <w:bCs/>
          <w:iCs/>
          <w:sz w:val="28"/>
          <w:szCs w:val="28"/>
          <w:lang w:val="vi-VN"/>
        </w:rPr>
        <w:t xml:space="preserve">UBND </w:t>
      </w:r>
      <w:r w:rsidR="00893676" w:rsidRPr="00E91D1D">
        <w:rPr>
          <w:rFonts w:ascii="Times New Roman" w:hAnsi="Times New Roman"/>
          <w:bCs/>
          <w:iCs/>
          <w:sz w:val="28"/>
          <w:szCs w:val="28"/>
          <w:lang w:val="nb-NO"/>
        </w:rPr>
        <w:t>huyện</w:t>
      </w:r>
      <w:r w:rsidR="00F25E8B" w:rsidRPr="00E91D1D">
        <w:rPr>
          <w:rFonts w:ascii="Times New Roman" w:hAnsi="Times New Roman"/>
          <w:bCs/>
          <w:iCs/>
          <w:sz w:val="28"/>
          <w:szCs w:val="28"/>
          <w:lang w:val="nb-NO"/>
        </w:rPr>
        <w:t xml:space="preserve"> Tân Châu</w:t>
      </w:r>
      <w:r w:rsidRPr="00E91D1D">
        <w:rPr>
          <w:rFonts w:ascii="Times New Roman" w:hAnsi="Times New Roman"/>
          <w:bCs/>
          <w:iCs/>
          <w:sz w:val="28"/>
          <w:szCs w:val="28"/>
          <w:lang w:val="vi-VN"/>
        </w:rPr>
        <w:t xml:space="preserve">, </w:t>
      </w:r>
      <w:r w:rsidR="00893676" w:rsidRPr="00E91D1D">
        <w:rPr>
          <w:rFonts w:ascii="Times New Roman" w:hAnsi="Times New Roman"/>
          <w:sz w:val="28"/>
          <w:szCs w:val="28"/>
          <w:lang w:val="nb-NO"/>
        </w:rPr>
        <w:t xml:space="preserve">Công ty </w:t>
      </w:r>
      <w:r w:rsidR="00F25E8B" w:rsidRPr="005836EA">
        <w:rPr>
          <w:rFonts w:ascii="Times New Roman" w:hAnsi="Times New Roman"/>
          <w:sz w:val="28"/>
          <w:szCs w:val="28"/>
          <w:lang w:val="nb-NO"/>
        </w:rPr>
        <w:t xml:space="preserve">TNHH </w:t>
      </w:r>
      <w:r w:rsidR="005836EA" w:rsidRPr="005836EA">
        <w:rPr>
          <w:rFonts w:ascii="Times New Roman" w:hAnsi="Times New Roman"/>
          <w:iCs/>
          <w:spacing w:val="-4"/>
          <w:sz w:val="28"/>
          <w:szCs w:val="28"/>
          <w:lang w:val="nb-NO"/>
        </w:rPr>
        <w:t>Thương mại Dịch vụ</w:t>
      </w:r>
      <w:r w:rsidR="00BC3482" w:rsidRPr="005836EA">
        <w:rPr>
          <w:rFonts w:ascii="Times New Roman" w:hAnsi="Times New Roman"/>
          <w:iCs/>
          <w:spacing w:val="-4"/>
          <w:sz w:val="28"/>
          <w:szCs w:val="28"/>
          <w:lang w:val="nb-NO"/>
        </w:rPr>
        <w:t xml:space="preserve"> </w:t>
      </w:r>
      <w:r w:rsidR="00F25E8B" w:rsidRPr="005836EA">
        <w:rPr>
          <w:rFonts w:ascii="Times New Roman" w:hAnsi="Times New Roman"/>
          <w:sz w:val="28"/>
          <w:szCs w:val="28"/>
          <w:lang w:val="nb-NO"/>
        </w:rPr>
        <w:t xml:space="preserve">Nông nghiệp Phú Lâm </w:t>
      </w:r>
      <w:r w:rsidR="00DD1286" w:rsidRPr="005836EA">
        <w:rPr>
          <w:rFonts w:ascii="Times New Roman" w:hAnsi="Times New Roman"/>
          <w:iCs/>
          <w:sz w:val="28"/>
          <w:szCs w:val="28"/>
          <w:lang w:val="nb-NO"/>
        </w:rPr>
        <w:t>và</w:t>
      </w:r>
      <w:r w:rsidRPr="005836EA">
        <w:rPr>
          <w:rFonts w:ascii="Times New Roman" w:hAnsi="Times New Roman"/>
          <w:bCs/>
          <w:iCs/>
          <w:sz w:val="28"/>
          <w:szCs w:val="28"/>
          <w:lang w:val="vi-VN"/>
        </w:rPr>
        <w:t xml:space="preserve"> Văn phòng UBND </w:t>
      </w:r>
      <w:r w:rsidR="001C3842" w:rsidRPr="005836EA">
        <w:rPr>
          <w:rFonts w:ascii="Times New Roman" w:hAnsi="Times New Roman"/>
          <w:bCs/>
          <w:iCs/>
          <w:sz w:val="28"/>
          <w:szCs w:val="28"/>
          <w:lang w:val="nb-NO"/>
        </w:rPr>
        <w:t xml:space="preserve">tỉnh </w:t>
      </w:r>
      <w:r w:rsidRPr="005836EA">
        <w:rPr>
          <w:rFonts w:ascii="Times New Roman" w:hAnsi="Times New Roman"/>
          <w:iCs/>
          <w:sz w:val="28"/>
          <w:szCs w:val="28"/>
          <w:lang w:val="vi-VN"/>
        </w:rPr>
        <w:t xml:space="preserve">có trách nhiệm tổ chức thực hiện các công việc </w:t>
      </w:r>
      <w:r w:rsidRPr="005836EA">
        <w:rPr>
          <w:rFonts w:ascii="Times New Roman" w:hAnsi="Times New Roman"/>
          <w:bCs/>
          <w:iCs/>
          <w:sz w:val="28"/>
          <w:szCs w:val="28"/>
          <w:lang w:val="vi-VN"/>
        </w:rPr>
        <w:t>sau:</w:t>
      </w:r>
    </w:p>
    <w:p w14:paraId="2C06334A" w14:textId="6D394A37" w:rsidR="00184BAD" w:rsidRPr="00E91D1D" w:rsidRDefault="007A0106" w:rsidP="005836EA">
      <w:pPr>
        <w:spacing w:before="40" w:after="40" w:line="264" w:lineRule="auto"/>
        <w:ind w:firstLine="540"/>
        <w:jc w:val="both"/>
        <w:rPr>
          <w:iCs/>
          <w:sz w:val="28"/>
          <w:szCs w:val="28"/>
          <w:lang w:val="vi-VN"/>
        </w:rPr>
      </w:pPr>
      <w:r w:rsidRPr="00E91D1D">
        <w:rPr>
          <w:iCs/>
          <w:sz w:val="28"/>
          <w:szCs w:val="28"/>
          <w:lang w:val="vi-VN"/>
        </w:rPr>
        <w:t>1.</w:t>
      </w:r>
      <w:r w:rsidR="00BD6D0B" w:rsidRPr="00E91D1D">
        <w:rPr>
          <w:b/>
          <w:iCs/>
          <w:sz w:val="28"/>
          <w:szCs w:val="28"/>
          <w:lang w:val="vi-VN"/>
        </w:rPr>
        <w:t xml:space="preserve"> </w:t>
      </w:r>
      <w:r w:rsidR="00BD6D0B" w:rsidRPr="00E91D1D">
        <w:rPr>
          <w:iCs/>
          <w:sz w:val="28"/>
          <w:szCs w:val="28"/>
          <w:lang w:val="vi-VN"/>
        </w:rPr>
        <w:t>Sở Tài nguyên và Môi trường có trách nhiệm:</w:t>
      </w:r>
    </w:p>
    <w:p w14:paraId="1F0B1F0A" w14:textId="7DF966E7" w:rsidR="00C3781B" w:rsidRPr="00E91D1D" w:rsidRDefault="00C3781B" w:rsidP="005836EA">
      <w:pPr>
        <w:spacing w:before="40" w:after="40" w:line="264" w:lineRule="auto"/>
        <w:ind w:firstLine="540"/>
        <w:jc w:val="both"/>
        <w:rPr>
          <w:sz w:val="28"/>
          <w:szCs w:val="28"/>
          <w:lang w:val="vi-VN"/>
        </w:rPr>
      </w:pPr>
      <w:r w:rsidRPr="00E91D1D">
        <w:rPr>
          <w:iCs/>
          <w:sz w:val="28"/>
          <w:szCs w:val="28"/>
          <w:lang w:val="vi-VN"/>
        </w:rPr>
        <w:t>- Xác định mốc giới và bàn giao đất trên thực địa cho</w:t>
      </w:r>
      <w:r w:rsidRPr="00E91D1D">
        <w:rPr>
          <w:sz w:val="28"/>
          <w:szCs w:val="28"/>
          <w:lang w:val="vi-VN"/>
        </w:rPr>
        <w:t xml:space="preserve"> Công ty TNHH </w:t>
      </w:r>
      <w:r w:rsidR="005836EA">
        <w:rPr>
          <w:iCs/>
          <w:spacing w:val="-4"/>
          <w:sz w:val="28"/>
          <w:szCs w:val="28"/>
          <w:lang w:val="nb-NO"/>
        </w:rPr>
        <w:t>Thương mại Dịch vụ</w:t>
      </w:r>
      <w:r w:rsidRPr="00E91D1D">
        <w:rPr>
          <w:iCs/>
          <w:spacing w:val="-4"/>
          <w:sz w:val="28"/>
          <w:szCs w:val="28"/>
          <w:lang w:val="nb-NO"/>
        </w:rPr>
        <w:t xml:space="preserve"> </w:t>
      </w:r>
      <w:r w:rsidRPr="00E91D1D">
        <w:rPr>
          <w:sz w:val="28"/>
          <w:szCs w:val="28"/>
          <w:lang w:val="vi-VN"/>
        </w:rPr>
        <w:t>Nông nghiệp Phú Lâm;</w:t>
      </w:r>
    </w:p>
    <w:p w14:paraId="0D330F95" w14:textId="1CC4A2B7" w:rsidR="0002264B" w:rsidRPr="00E91D1D" w:rsidRDefault="0002264B" w:rsidP="005836EA">
      <w:pPr>
        <w:spacing w:before="40" w:after="40" w:line="264" w:lineRule="auto"/>
        <w:ind w:firstLine="540"/>
        <w:jc w:val="both"/>
        <w:rPr>
          <w:iCs/>
          <w:sz w:val="28"/>
          <w:szCs w:val="28"/>
          <w:lang w:val="vi-VN"/>
        </w:rPr>
      </w:pPr>
      <w:r w:rsidRPr="00E91D1D">
        <w:rPr>
          <w:iCs/>
          <w:sz w:val="28"/>
          <w:szCs w:val="28"/>
          <w:lang w:val="vi-VN"/>
        </w:rPr>
        <w:t>- Lập Phiếu chuyển thông tin địa chính thửa đất gửi Cục Thuế tỉnh làm cơ sở xác định đơn giá thuê đất.</w:t>
      </w:r>
    </w:p>
    <w:p w14:paraId="7B1CBC22" w14:textId="5C03CBC5" w:rsidR="00C3781B" w:rsidRPr="00E91D1D" w:rsidRDefault="00C3781B" w:rsidP="005836EA">
      <w:pPr>
        <w:spacing w:before="40" w:after="40" w:line="264" w:lineRule="auto"/>
        <w:ind w:firstLine="540"/>
        <w:jc w:val="both"/>
        <w:rPr>
          <w:iCs/>
          <w:sz w:val="28"/>
          <w:szCs w:val="28"/>
          <w:lang w:val="vi-VN"/>
        </w:rPr>
      </w:pPr>
      <w:r w:rsidRPr="00E91D1D">
        <w:rPr>
          <w:iCs/>
          <w:sz w:val="28"/>
          <w:szCs w:val="28"/>
          <w:lang w:val="vi-VN"/>
        </w:rPr>
        <w:t xml:space="preserve">- Ký Hợp đồng thuê đất với </w:t>
      </w:r>
      <w:r w:rsidR="005836EA" w:rsidRPr="00E91D1D">
        <w:rPr>
          <w:sz w:val="28"/>
          <w:szCs w:val="28"/>
          <w:lang w:val="vi-VN"/>
        </w:rPr>
        <w:t xml:space="preserve">Công ty TNHH </w:t>
      </w:r>
      <w:r w:rsidR="005836EA">
        <w:rPr>
          <w:iCs/>
          <w:spacing w:val="-4"/>
          <w:sz w:val="28"/>
          <w:szCs w:val="28"/>
          <w:lang w:val="nb-NO"/>
        </w:rPr>
        <w:t>Thương mại Dịch vụ</w:t>
      </w:r>
      <w:r w:rsidR="005836EA" w:rsidRPr="00E91D1D">
        <w:rPr>
          <w:iCs/>
          <w:spacing w:val="-4"/>
          <w:sz w:val="28"/>
          <w:szCs w:val="28"/>
          <w:lang w:val="nb-NO"/>
        </w:rPr>
        <w:t xml:space="preserve"> </w:t>
      </w:r>
      <w:r w:rsidR="005836EA" w:rsidRPr="00E91D1D">
        <w:rPr>
          <w:sz w:val="28"/>
          <w:szCs w:val="28"/>
          <w:lang w:val="vi-VN"/>
        </w:rPr>
        <w:t>Nông nghiệp Phú Lâm</w:t>
      </w:r>
      <w:r w:rsidR="005836EA" w:rsidRPr="00E91D1D">
        <w:rPr>
          <w:iCs/>
          <w:sz w:val="28"/>
          <w:szCs w:val="28"/>
          <w:lang w:val="vi-VN"/>
        </w:rPr>
        <w:t xml:space="preserve"> </w:t>
      </w:r>
      <w:r w:rsidRPr="00E91D1D">
        <w:rPr>
          <w:iCs/>
          <w:sz w:val="28"/>
          <w:szCs w:val="28"/>
          <w:lang w:val="vi-VN"/>
        </w:rPr>
        <w:t>theo quy định;</w:t>
      </w:r>
    </w:p>
    <w:p w14:paraId="30E6128E" w14:textId="485CA073" w:rsidR="00184BAD" w:rsidRPr="00E91D1D" w:rsidRDefault="000D70D0" w:rsidP="005836EA">
      <w:pPr>
        <w:spacing w:before="40" w:after="40" w:line="264" w:lineRule="auto"/>
        <w:ind w:firstLine="540"/>
        <w:jc w:val="both"/>
        <w:rPr>
          <w:iCs/>
          <w:sz w:val="28"/>
          <w:szCs w:val="28"/>
          <w:lang w:val="vi-VN"/>
        </w:rPr>
      </w:pPr>
      <w:r w:rsidRPr="00E91D1D">
        <w:rPr>
          <w:iCs/>
          <w:sz w:val="28"/>
          <w:szCs w:val="28"/>
          <w:lang w:val="vi-VN"/>
        </w:rPr>
        <w:t xml:space="preserve">- </w:t>
      </w:r>
      <w:r w:rsidR="00184BAD" w:rsidRPr="00E91D1D">
        <w:rPr>
          <w:iCs/>
          <w:sz w:val="28"/>
          <w:szCs w:val="28"/>
          <w:lang w:val="vi-VN"/>
        </w:rPr>
        <w:t xml:space="preserve">Thông báo cho </w:t>
      </w:r>
      <w:r w:rsidR="005836EA" w:rsidRPr="00E91D1D">
        <w:rPr>
          <w:sz w:val="28"/>
          <w:szCs w:val="28"/>
          <w:lang w:val="vi-VN"/>
        </w:rPr>
        <w:t xml:space="preserve">Công ty TNHH </w:t>
      </w:r>
      <w:r w:rsidR="005836EA">
        <w:rPr>
          <w:iCs/>
          <w:spacing w:val="-4"/>
          <w:sz w:val="28"/>
          <w:szCs w:val="28"/>
          <w:lang w:val="nb-NO"/>
        </w:rPr>
        <w:t>Thương mại Dịch vụ</w:t>
      </w:r>
      <w:r w:rsidR="005836EA" w:rsidRPr="00E91D1D">
        <w:rPr>
          <w:iCs/>
          <w:spacing w:val="-4"/>
          <w:sz w:val="28"/>
          <w:szCs w:val="28"/>
          <w:lang w:val="nb-NO"/>
        </w:rPr>
        <w:t xml:space="preserve"> </w:t>
      </w:r>
      <w:r w:rsidR="005836EA" w:rsidRPr="00E91D1D">
        <w:rPr>
          <w:sz w:val="28"/>
          <w:szCs w:val="28"/>
          <w:lang w:val="vi-VN"/>
        </w:rPr>
        <w:t>Nông nghiệp Phú Lâm</w:t>
      </w:r>
      <w:r w:rsidR="00F25E8B" w:rsidRPr="00E91D1D">
        <w:rPr>
          <w:sz w:val="28"/>
          <w:szCs w:val="28"/>
          <w:lang w:val="vi-VN"/>
        </w:rPr>
        <w:t xml:space="preserve"> </w:t>
      </w:r>
      <w:r w:rsidR="00184BAD" w:rsidRPr="00E91D1D">
        <w:rPr>
          <w:iCs/>
          <w:sz w:val="28"/>
          <w:szCs w:val="28"/>
          <w:lang w:val="vi-VN"/>
        </w:rPr>
        <w:t>nộp phí và lệ phí theo quy định của pháp luật;</w:t>
      </w:r>
    </w:p>
    <w:p w14:paraId="1BF90993" w14:textId="7CC51A31" w:rsidR="00184BAD" w:rsidRPr="00E91D1D" w:rsidRDefault="000D70D0" w:rsidP="005836EA">
      <w:pPr>
        <w:spacing w:before="40" w:after="40" w:line="264" w:lineRule="auto"/>
        <w:ind w:firstLine="540"/>
        <w:jc w:val="both"/>
        <w:rPr>
          <w:iCs/>
          <w:sz w:val="28"/>
          <w:szCs w:val="28"/>
          <w:lang w:val="vi-VN"/>
        </w:rPr>
      </w:pPr>
      <w:r w:rsidRPr="00E91D1D">
        <w:rPr>
          <w:sz w:val="28"/>
          <w:szCs w:val="28"/>
          <w:lang w:val="nb-NO"/>
        </w:rPr>
        <w:t xml:space="preserve">- </w:t>
      </w:r>
      <w:r w:rsidR="00580CA7" w:rsidRPr="00E91D1D">
        <w:rPr>
          <w:sz w:val="28"/>
          <w:szCs w:val="28"/>
          <w:lang w:val="nb-NO"/>
        </w:rPr>
        <w:t>Trao</w:t>
      </w:r>
      <w:r w:rsidR="00324636" w:rsidRPr="00E91D1D">
        <w:rPr>
          <w:sz w:val="28"/>
          <w:szCs w:val="28"/>
          <w:lang w:val="nb-NO"/>
        </w:rPr>
        <w:t xml:space="preserve"> </w:t>
      </w:r>
      <w:r w:rsidR="00620B11" w:rsidRPr="00E91D1D">
        <w:rPr>
          <w:sz w:val="28"/>
          <w:szCs w:val="28"/>
          <w:lang w:val="nb-NO"/>
        </w:rPr>
        <w:t xml:space="preserve">Giấy chứng nhận quyền sử dụng đất, quyền sở hữu tài sản gắn liền với đất </w:t>
      </w:r>
      <w:r w:rsidR="00184BAD" w:rsidRPr="00E91D1D">
        <w:rPr>
          <w:iCs/>
          <w:sz w:val="28"/>
          <w:szCs w:val="28"/>
          <w:lang w:val="vi-VN"/>
        </w:rPr>
        <w:t xml:space="preserve">cho </w:t>
      </w:r>
      <w:r w:rsidR="005836EA" w:rsidRPr="00E91D1D">
        <w:rPr>
          <w:sz w:val="28"/>
          <w:szCs w:val="28"/>
          <w:lang w:val="vi-VN"/>
        </w:rPr>
        <w:t xml:space="preserve">Công ty TNHH </w:t>
      </w:r>
      <w:r w:rsidR="005836EA">
        <w:rPr>
          <w:iCs/>
          <w:spacing w:val="-4"/>
          <w:sz w:val="28"/>
          <w:szCs w:val="28"/>
          <w:lang w:val="nb-NO"/>
        </w:rPr>
        <w:t>Thương mại Dịch vụ</w:t>
      </w:r>
      <w:r w:rsidR="005836EA" w:rsidRPr="00E91D1D">
        <w:rPr>
          <w:iCs/>
          <w:spacing w:val="-4"/>
          <w:sz w:val="28"/>
          <w:szCs w:val="28"/>
          <w:lang w:val="nb-NO"/>
        </w:rPr>
        <w:t xml:space="preserve"> </w:t>
      </w:r>
      <w:r w:rsidR="005836EA" w:rsidRPr="00E91D1D">
        <w:rPr>
          <w:sz w:val="28"/>
          <w:szCs w:val="28"/>
          <w:lang w:val="vi-VN"/>
        </w:rPr>
        <w:t>Nông nghiệp Phú Lâm</w:t>
      </w:r>
      <w:r w:rsidR="005E23D1" w:rsidRPr="00E91D1D">
        <w:rPr>
          <w:sz w:val="28"/>
          <w:szCs w:val="28"/>
          <w:lang w:val="nb-NO"/>
        </w:rPr>
        <w:t xml:space="preserve"> </w:t>
      </w:r>
      <w:r w:rsidR="00184BAD" w:rsidRPr="00E91D1D">
        <w:rPr>
          <w:iCs/>
          <w:sz w:val="28"/>
          <w:szCs w:val="28"/>
          <w:lang w:val="vi-VN"/>
        </w:rPr>
        <w:t>sau khi đã hoàn thành ng</w:t>
      </w:r>
      <w:r w:rsidR="00C3781B" w:rsidRPr="00E91D1D">
        <w:rPr>
          <w:iCs/>
          <w:sz w:val="28"/>
          <w:szCs w:val="28"/>
          <w:lang w:val="vi-VN"/>
        </w:rPr>
        <w:t>hĩa vụ tài chính theo quy định;</w:t>
      </w:r>
    </w:p>
    <w:p w14:paraId="39685A47" w14:textId="77777777" w:rsidR="00C3781B" w:rsidRPr="00E91D1D" w:rsidRDefault="00C3781B" w:rsidP="005836EA">
      <w:pPr>
        <w:spacing w:before="40" w:after="40" w:line="264" w:lineRule="auto"/>
        <w:ind w:firstLine="540"/>
        <w:jc w:val="both"/>
        <w:rPr>
          <w:sz w:val="28"/>
          <w:szCs w:val="28"/>
          <w:lang w:val="nb-NO"/>
        </w:rPr>
      </w:pPr>
      <w:r w:rsidRPr="00E91D1D">
        <w:rPr>
          <w:sz w:val="28"/>
          <w:szCs w:val="28"/>
          <w:lang w:val="nb-NO"/>
        </w:rPr>
        <w:t>- Chỉ đạo cho Văn phòng Đăng ký đất đai trực thuộc chỉnh lý hồ sơ địa chính, cơ sở dữ liệu đất đai theo quy định;</w:t>
      </w:r>
    </w:p>
    <w:p w14:paraId="6913D2A1" w14:textId="55A86ECD" w:rsidR="00984E03" w:rsidRDefault="00984E03" w:rsidP="005836EA">
      <w:pPr>
        <w:spacing w:before="40" w:after="40" w:line="264" w:lineRule="auto"/>
        <w:ind w:firstLine="540"/>
        <w:jc w:val="both"/>
        <w:rPr>
          <w:iCs/>
          <w:sz w:val="28"/>
          <w:szCs w:val="28"/>
          <w:lang w:val="vi-VN"/>
        </w:rPr>
      </w:pPr>
      <w:r>
        <w:rPr>
          <w:iCs/>
          <w:sz w:val="28"/>
          <w:szCs w:val="28"/>
          <w:lang w:val="nb-NO"/>
        </w:rPr>
        <w:t xml:space="preserve">       </w:t>
      </w:r>
      <w:r w:rsidR="00371D5F" w:rsidRPr="00E91D1D">
        <w:rPr>
          <w:iCs/>
          <w:sz w:val="28"/>
          <w:szCs w:val="28"/>
          <w:lang w:val="nb-NO"/>
        </w:rPr>
        <w:t>2</w:t>
      </w:r>
      <w:r w:rsidR="007A0106" w:rsidRPr="00E91D1D">
        <w:rPr>
          <w:iCs/>
          <w:sz w:val="28"/>
          <w:szCs w:val="28"/>
          <w:lang w:val="nb-NO"/>
        </w:rPr>
        <w:t>.</w:t>
      </w:r>
      <w:r w:rsidR="00F50415" w:rsidRPr="00E91D1D">
        <w:rPr>
          <w:iCs/>
          <w:sz w:val="28"/>
          <w:szCs w:val="28"/>
          <w:lang w:val="nb-NO"/>
        </w:rPr>
        <w:t xml:space="preserve"> </w:t>
      </w:r>
      <w:r w:rsidR="00F565AA" w:rsidRPr="00E91D1D">
        <w:rPr>
          <w:iCs/>
          <w:sz w:val="28"/>
          <w:szCs w:val="28"/>
          <w:lang w:val="vi-VN"/>
        </w:rPr>
        <w:t xml:space="preserve">Cục Thuế tỉnh </w:t>
      </w:r>
      <w:r w:rsidR="00F565AA" w:rsidRPr="00E91D1D">
        <w:rPr>
          <w:iCs/>
          <w:sz w:val="28"/>
          <w:szCs w:val="28"/>
          <w:lang w:val="nb-NO"/>
        </w:rPr>
        <w:t>có trách nhiệm</w:t>
      </w:r>
      <w:r w:rsidR="006901B1" w:rsidRPr="00E91D1D">
        <w:rPr>
          <w:iCs/>
          <w:sz w:val="28"/>
          <w:szCs w:val="28"/>
          <w:lang w:val="nb-NO"/>
        </w:rPr>
        <w:t xml:space="preserve"> x</w:t>
      </w:r>
      <w:r w:rsidR="005E7BF3" w:rsidRPr="00E91D1D">
        <w:rPr>
          <w:iCs/>
          <w:sz w:val="28"/>
          <w:szCs w:val="28"/>
          <w:lang w:val="vi-VN"/>
        </w:rPr>
        <w:t xml:space="preserve">ác định đơn giá thuê đất, thông </w:t>
      </w:r>
      <w:r w:rsidR="005E7BF3" w:rsidRPr="00E91D1D">
        <w:rPr>
          <w:iCs/>
          <w:sz w:val="28"/>
          <w:szCs w:val="28"/>
          <w:lang w:val="nb-NO"/>
        </w:rPr>
        <w:t xml:space="preserve">báo cho </w:t>
      </w:r>
      <w:r w:rsidR="005836EA" w:rsidRPr="00E91D1D">
        <w:rPr>
          <w:sz w:val="28"/>
          <w:szCs w:val="28"/>
          <w:lang w:val="vi-VN"/>
        </w:rPr>
        <w:t xml:space="preserve">Công ty TNHH </w:t>
      </w:r>
      <w:r w:rsidR="005836EA">
        <w:rPr>
          <w:iCs/>
          <w:spacing w:val="-4"/>
          <w:sz w:val="28"/>
          <w:szCs w:val="28"/>
          <w:lang w:val="nb-NO"/>
        </w:rPr>
        <w:t>Thương mại Dịch vụ</w:t>
      </w:r>
      <w:r w:rsidR="005836EA" w:rsidRPr="00E91D1D">
        <w:rPr>
          <w:iCs/>
          <w:spacing w:val="-4"/>
          <w:sz w:val="28"/>
          <w:szCs w:val="28"/>
          <w:lang w:val="nb-NO"/>
        </w:rPr>
        <w:t xml:space="preserve"> </w:t>
      </w:r>
      <w:r w:rsidR="005836EA" w:rsidRPr="00E91D1D">
        <w:rPr>
          <w:sz w:val="28"/>
          <w:szCs w:val="28"/>
          <w:lang w:val="vi-VN"/>
        </w:rPr>
        <w:t>Nông nghiệp Phú Lâm</w:t>
      </w:r>
      <w:r w:rsidR="00371D5F" w:rsidRPr="00E91D1D">
        <w:rPr>
          <w:sz w:val="28"/>
          <w:szCs w:val="28"/>
          <w:lang w:val="vi-VN"/>
        </w:rPr>
        <w:t xml:space="preserve"> </w:t>
      </w:r>
      <w:r w:rsidR="005E7BF3" w:rsidRPr="00E91D1D">
        <w:rPr>
          <w:iCs/>
          <w:sz w:val="28"/>
          <w:szCs w:val="28"/>
          <w:lang w:val="vi-VN"/>
        </w:rPr>
        <w:t>để t</w:t>
      </w:r>
      <w:r>
        <w:rPr>
          <w:iCs/>
          <w:sz w:val="28"/>
          <w:szCs w:val="28"/>
          <w:lang w:val="vi-VN"/>
        </w:rPr>
        <w:t xml:space="preserve">hực hiện nộp tiền thuê đất </w:t>
      </w:r>
    </w:p>
    <w:p w14:paraId="477D0252" w14:textId="77777777" w:rsidR="00984E03" w:rsidRDefault="00984E03" w:rsidP="005836EA">
      <w:pPr>
        <w:spacing w:before="40" w:after="40" w:line="264" w:lineRule="auto"/>
        <w:ind w:firstLine="540"/>
        <w:jc w:val="both"/>
        <w:rPr>
          <w:iCs/>
          <w:sz w:val="28"/>
          <w:szCs w:val="28"/>
          <w:lang w:val="vi-VN"/>
        </w:rPr>
      </w:pPr>
    </w:p>
    <w:p w14:paraId="3BF10A72" w14:textId="26F92C0F" w:rsidR="005E7BF3" w:rsidRPr="00E91D1D" w:rsidRDefault="00984E03" w:rsidP="005836EA">
      <w:pPr>
        <w:spacing w:before="40" w:after="40" w:line="264" w:lineRule="auto"/>
        <w:ind w:firstLine="540"/>
        <w:jc w:val="both"/>
        <w:rPr>
          <w:iCs/>
          <w:sz w:val="28"/>
          <w:szCs w:val="28"/>
          <w:lang w:val="nb-NO"/>
        </w:rPr>
      </w:pPr>
      <w:r>
        <w:rPr>
          <w:iCs/>
          <w:sz w:val="28"/>
          <w:szCs w:val="28"/>
          <w:lang w:val="vi-VN"/>
        </w:rPr>
        <w:lastRenderedPageBreak/>
        <w:t>Theo</w:t>
      </w:r>
      <w:r>
        <w:rPr>
          <w:iCs/>
          <w:sz w:val="28"/>
          <w:szCs w:val="28"/>
        </w:rPr>
        <w:t xml:space="preserve"> </w:t>
      </w:r>
      <w:r w:rsidR="005E7BF3" w:rsidRPr="00E91D1D">
        <w:rPr>
          <w:iCs/>
          <w:sz w:val="28"/>
          <w:szCs w:val="28"/>
          <w:lang w:val="vi-VN"/>
        </w:rPr>
        <w:t>quy định của pháp luật và chuyển cho Sở Tài nguyên và Môi trường làm cơ sở ký Hợp đồng thuê đất.</w:t>
      </w:r>
    </w:p>
    <w:p w14:paraId="60511DCB" w14:textId="77777777" w:rsidR="0002264B" w:rsidRPr="00E91D1D" w:rsidRDefault="00393029" w:rsidP="005836EA">
      <w:pPr>
        <w:spacing w:before="40" w:after="40" w:line="264" w:lineRule="auto"/>
        <w:ind w:firstLine="540"/>
        <w:jc w:val="both"/>
        <w:rPr>
          <w:iCs/>
          <w:sz w:val="28"/>
          <w:szCs w:val="28"/>
          <w:lang w:val="nb-NO"/>
        </w:rPr>
      </w:pPr>
      <w:r w:rsidRPr="00E91D1D">
        <w:rPr>
          <w:iCs/>
          <w:sz w:val="28"/>
          <w:szCs w:val="28"/>
          <w:lang w:val="nb-NO"/>
        </w:rPr>
        <w:t>3</w:t>
      </w:r>
      <w:r w:rsidR="007A0106" w:rsidRPr="00E91D1D">
        <w:rPr>
          <w:iCs/>
          <w:sz w:val="28"/>
          <w:szCs w:val="28"/>
          <w:lang w:val="nb-NO"/>
        </w:rPr>
        <w:t>.</w:t>
      </w:r>
      <w:r w:rsidR="00F50415" w:rsidRPr="00E91D1D">
        <w:rPr>
          <w:b/>
          <w:iCs/>
          <w:sz w:val="28"/>
          <w:szCs w:val="28"/>
          <w:lang w:val="nb-NO"/>
        </w:rPr>
        <w:t xml:space="preserve"> </w:t>
      </w:r>
      <w:r w:rsidR="00F565AA" w:rsidRPr="00E91D1D">
        <w:rPr>
          <w:iCs/>
          <w:sz w:val="28"/>
          <w:szCs w:val="28"/>
          <w:lang w:val="vi-VN"/>
        </w:rPr>
        <w:t xml:space="preserve">UBND </w:t>
      </w:r>
      <w:r w:rsidR="00893676" w:rsidRPr="00E91D1D">
        <w:rPr>
          <w:bCs/>
          <w:iCs/>
          <w:sz w:val="28"/>
          <w:szCs w:val="28"/>
          <w:lang w:val="nb-NO"/>
        </w:rPr>
        <w:t xml:space="preserve">huyện </w:t>
      </w:r>
      <w:r w:rsidR="0002264B" w:rsidRPr="00E91D1D">
        <w:rPr>
          <w:bCs/>
          <w:iCs/>
          <w:sz w:val="28"/>
          <w:szCs w:val="28"/>
          <w:lang w:val="nb-NO"/>
        </w:rPr>
        <w:t xml:space="preserve">Tân Châu </w:t>
      </w:r>
      <w:r w:rsidR="00F565AA" w:rsidRPr="00E91D1D">
        <w:rPr>
          <w:iCs/>
          <w:sz w:val="28"/>
          <w:szCs w:val="28"/>
          <w:lang w:val="nb-NO"/>
        </w:rPr>
        <w:t>có trách nhiệm</w:t>
      </w:r>
      <w:r w:rsidR="0002264B" w:rsidRPr="00E91D1D">
        <w:rPr>
          <w:iCs/>
          <w:sz w:val="28"/>
          <w:szCs w:val="28"/>
          <w:lang w:val="nb-NO"/>
        </w:rPr>
        <w:t>:</w:t>
      </w:r>
    </w:p>
    <w:p w14:paraId="292A7A2D" w14:textId="4DD6E8E3" w:rsidR="00F565AA" w:rsidRPr="00E91D1D" w:rsidRDefault="0002264B" w:rsidP="005836EA">
      <w:pPr>
        <w:spacing w:before="40" w:after="40" w:line="264" w:lineRule="auto"/>
        <w:ind w:firstLine="540"/>
        <w:jc w:val="both"/>
        <w:rPr>
          <w:iCs/>
          <w:sz w:val="28"/>
          <w:szCs w:val="28"/>
          <w:lang w:val="nb-NO"/>
        </w:rPr>
      </w:pPr>
      <w:r w:rsidRPr="00E91D1D">
        <w:rPr>
          <w:iCs/>
          <w:sz w:val="28"/>
          <w:szCs w:val="28"/>
          <w:lang w:val="nb-NO"/>
        </w:rPr>
        <w:t>-</w:t>
      </w:r>
      <w:r w:rsidR="000D70D0" w:rsidRPr="00E91D1D">
        <w:rPr>
          <w:iCs/>
          <w:sz w:val="28"/>
          <w:szCs w:val="28"/>
          <w:lang w:val="nb-NO"/>
        </w:rPr>
        <w:t xml:space="preserve"> </w:t>
      </w:r>
      <w:r w:rsidRPr="00E91D1D">
        <w:rPr>
          <w:iCs/>
          <w:sz w:val="28"/>
          <w:szCs w:val="28"/>
          <w:lang w:val="nb-NO"/>
        </w:rPr>
        <w:t>C</w:t>
      </w:r>
      <w:r w:rsidR="00F565AA" w:rsidRPr="00E91D1D">
        <w:rPr>
          <w:iCs/>
          <w:sz w:val="28"/>
          <w:szCs w:val="28"/>
          <w:lang w:val="vi-VN"/>
        </w:rPr>
        <w:t xml:space="preserve">hỉ đạo </w:t>
      </w:r>
      <w:r w:rsidR="00B20252" w:rsidRPr="00E91D1D">
        <w:rPr>
          <w:iCs/>
          <w:sz w:val="28"/>
          <w:szCs w:val="28"/>
          <w:lang w:val="nb-NO"/>
        </w:rPr>
        <w:t xml:space="preserve">Phòng Tài nguyên và Môi trường trực thuộc, UBND xã Suối Dây </w:t>
      </w:r>
      <w:r w:rsidR="00F565AA" w:rsidRPr="00E91D1D">
        <w:rPr>
          <w:sz w:val="28"/>
          <w:szCs w:val="28"/>
          <w:lang w:val="nb-NO"/>
        </w:rPr>
        <w:t>chỉnh lý hồ sơ địa chính</w:t>
      </w:r>
      <w:r w:rsidR="00B20252" w:rsidRPr="00E91D1D">
        <w:rPr>
          <w:sz w:val="28"/>
          <w:szCs w:val="28"/>
          <w:lang w:val="nb-NO"/>
        </w:rPr>
        <w:t>, cơ sở dữ liệu đất đai</w:t>
      </w:r>
      <w:r w:rsidR="00F565AA" w:rsidRPr="00E91D1D">
        <w:rPr>
          <w:sz w:val="28"/>
          <w:szCs w:val="28"/>
          <w:lang w:val="nb-NO"/>
        </w:rPr>
        <w:t xml:space="preserve"> theo đúng quy định</w:t>
      </w:r>
      <w:r w:rsidR="009248D5" w:rsidRPr="00E91D1D">
        <w:rPr>
          <w:iCs/>
          <w:sz w:val="28"/>
          <w:szCs w:val="28"/>
          <w:lang w:val="nb-NO"/>
        </w:rPr>
        <w:t>;</w:t>
      </w:r>
    </w:p>
    <w:p w14:paraId="6FF39244" w14:textId="4D59C40E" w:rsidR="0002264B" w:rsidRPr="00E91D1D" w:rsidRDefault="009248D5" w:rsidP="005836EA">
      <w:pPr>
        <w:tabs>
          <w:tab w:val="left" w:pos="851"/>
        </w:tabs>
        <w:spacing w:before="40" w:after="40" w:line="264" w:lineRule="auto"/>
        <w:ind w:firstLine="540"/>
        <w:jc w:val="both"/>
        <w:rPr>
          <w:sz w:val="28"/>
          <w:szCs w:val="28"/>
          <w:lang w:val="pt-BR"/>
        </w:rPr>
      </w:pPr>
      <w:r w:rsidRPr="00E91D1D">
        <w:rPr>
          <w:sz w:val="28"/>
          <w:szCs w:val="28"/>
          <w:lang w:val="pt-BR"/>
        </w:rPr>
        <w:t>- Khẩn trương hoàn thành việc thanh lý hợp đồng giao khoán, thanh lý vườn cây và thu lại diện tích 693.574,4 m</w:t>
      </w:r>
      <w:r w:rsidR="00B20252" w:rsidRPr="00E91D1D">
        <w:rPr>
          <w:sz w:val="28"/>
          <w:szCs w:val="28"/>
          <w:vertAlign w:val="superscript"/>
          <w:lang w:val="pt-BR"/>
        </w:rPr>
        <w:t>2</w:t>
      </w:r>
      <w:r w:rsidRPr="00E91D1D">
        <w:rPr>
          <w:sz w:val="28"/>
          <w:szCs w:val="28"/>
          <w:lang w:val="pt-BR"/>
        </w:rPr>
        <w:t xml:space="preserve"> đất nằm trong phạm vi dự án;</w:t>
      </w:r>
    </w:p>
    <w:p w14:paraId="4D9D621D" w14:textId="62A55BB1" w:rsidR="009248D5" w:rsidRPr="00E91D1D" w:rsidRDefault="009248D5" w:rsidP="005836EA">
      <w:pPr>
        <w:pStyle w:val="BodyText2"/>
        <w:spacing w:before="40" w:after="40" w:line="264" w:lineRule="auto"/>
        <w:ind w:firstLine="540"/>
        <w:rPr>
          <w:b w:val="0"/>
          <w:i w:val="0"/>
          <w:iCs w:val="0"/>
          <w:sz w:val="28"/>
          <w:lang w:val="nb-NO"/>
        </w:rPr>
      </w:pPr>
      <w:r w:rsidRPr="00E91D1D">
        <w:rPr>
          <w:b w:val="0"/>
          <w:i w:val="0"/>
          <w:iCs w:val="0"/>
          <w:sz w:val="28"/>
          <w:lang w:val="nb-NO"/>
        </w:rPr>
        <w:t>- Tiếp tục quản lý diện tích 27.819,2 m</w:t>
      </w:r>
      <w:r w:rsidR="00B20252" w:rsidRPr="00E91D1D">
        <w:rPr>
          <w:b w:val="0"/>
          <w:i w:val="0"/>
          <w:iCs w:val="0"/>
          <w:sz w:val="28"/>
          <w:vertAlign w:val="superscript"/>
          <w:lang w:val="nb-NO"/>
        </w:rPr>
        <w:t>2</w:t>
      </w:r>
      <w:r w:rsidRPr="00E91D1D">
        <w:rPr>
          <w:b w:val="0"/>
          <w:i w:val="0"/>
          <w:iCs w:val="0"/>
          <w:sz w:val="28"/>
          <w:lang w:val="nb-NO"/>
        </w:rPr>
        <w:t xml:space="preserve"> đất giao thông (đường lô) nằm trong phạm vi thực hiện dự án để phục vụ vào mục đích công cộng.</w:t>
      </w:r>
    </w:p>
    <w:p w14:paraId="5D9DE41E" w14:textId="201B3F12" w:rsidR="005774EE" w:rsidRPr="00E91D1D" w:rsidRDefault="00724D2D" w:rsidP="005836EA">
      <w:pPr>
        <w:pStyle w:val="BodyText2"/>
        <w:spacing w:before="40" w:after="40" w:line="264" w:lineRule="auto"/>
        <w:ind w:firstLine="540"/>
        <w:rPr>
          <w:b w:val="0"/>
          <w:i w:val="0"/>
          <w:iCs w:val="0"/>
          <w:sz w:val="28"/>
          <w:lang w:val="nb-NO"/>
        </w:rPr>
      </w:pPr>
      <w:r w:rsidRPr="00E91D1D">
        <w:rPr>
          <w:b w:val="0"/>
          <w:i w:val="0"/>
          <w:iCs w:val="0"/>
          <w:sz w:val="28"/>
          <w:lang w:val="nb-NO"/>
        </w:rPr>
        <w:t>4</w:t>
      </w:r>
      <w:r w:rsidR="007A0106" w:rsidRPr="00E91D1D">
        <w:rPr>
          <w:b w:val="0"/>
          <w:i w:val="0"/>
          <w:iCs w:val="0"/>
          <w:sz w:val="28"/>
          <w:lang w:val="nb-NO"/>
        </w:rPr>
        <w:t>.</w:t>
      </w:r>
      <w:r w:rsidR="00F565AA" w:rsidRPr="00E91D1D">
        <w:rPr>
          <w:b w:val="0"/>
          <w:i w:val="0"/>
          <w:iCs w:val="0"/>
          <w:sz w:val="28"/>
          <w:lang w:val="nb-NO"/>
        </w:rPr>
        <w:t xml:space="preserve"> </w:t>
      </w:r>
      <w:r w:rsidR="005836EA" w:rsidRPr="005836EA">
        <w:rPr>
          <w:b w:val="0"/>
          <w:i w:val="0"/>
          <w:sz w:val="28"/>
          <w:lang w:val="vi-VN"/>
        </w:rPr>
        <w:t xml:space="preserve">Công ty TNHH </w:t>
      </w:r>
      <w:r w:rsidR="005836EA" w:rsidRPr="005836EA">
        <w:rPr>
          <w:b w:val="0"/>
          <w:i w:val="0"/>
          <w:iCs w:val="0"/>
          <w:spacing w:val="-4"/>
          <w:sz w:val="28"/>
          <w:lang w:val="nb-NO"/>
        </w:rPr>
        <w:t>Thương mại Dịch vụ</w:t>
      </w:r>
      <w:r w:rsidR="005836EA" w:rsidRPr="005836EA">
        <w:rPr>
          <w:b w:val="0"/>
          <w:i w:val="0"/>
          <w:spacing w:val="-4"/>
          <w:sz w:val="28"/>
          <w:lang w:val="nb-NO"/>
        </w:rPr>
        <w:t xml:space="preserve"> </w:t>
      </w:r>
      <w:r w:rsidR="005836EA" w:rsidRPr="005836EA">
        <w:rPr>
          <w:b w:val="0"/>
          <w:i w:val="0"/>
          <w:sz w:val="28"/>
          <w:lang w:val="vi-VN"/>
        </w:rPr>
        <w:t>Nông nghiệp Phú Lâm</w:t>
      </w:r>
      <w:r w:rsidR="0002264B" w:rsidRPr="005836EA">
        <w:rPr>
          <w:b w:val="0"/>
          <w:i w:val="0"/>
          <w:iCs w:val="0"/>
          <w:sz w:val="28"/>
          <w:lang w:val="nb-NO"/>
        </w:rPr>
        <w:t xml:space="preserve"> </w:t>
      </w:r>
      <w:r w:rsidR="003A3E51" w:rsidRPr="005836EA">
        <w:rPr>
          <w:b w:val="0"/>
          <w:i w:val="0"/>
          <w:iCs w:val="0"/>
          <w:sz w:val="28"/>
          <w:lang w:val="nb-NO"/>
        </w:rPr>
        <w:t>có trách</w:t>
      </w:r>
      <w:r w:rsidR="003A3E51" w:rsidRPr="00E91D1D">
        <w:rPr>
          <w:b w:val="0"/>
          <w:i w:val="0"/>
          <w:iCs w:val="0"/>
          <w:sz w:val="28"/>
          <w:lang w:val="nb-NO"/>
        </w:rPr>
        <w:t xml:space="preserve"> nhiệm</w:t>
      </w:r>
      <w:r w:rsidR="005774EE" w:rsidRPr="00E91D1D">
        <w:rPr>
          <w:b w:val="0"/>
          <w:i w:val="0"/>
          <w:iCs w:val="0"/>
          <w:sz w:val="28"/>
          <w:lang w:val="nb-NO"/>
        </w:rPr>
        <w:t>:</w:t>
      </w:r>
    </w:p>
    <w:p w14:paraId="0D452F97" w14:textId="265B3DD0" w:rsidR="005774EE" w:rsidRPr="00E91D1D" w:rsidRDefault="005774EE" w:rsidP="005836EA">
      <w:pPr>
        <w:pStyle w:val="BodyText2"/>
        <w:spacing w:before="40" w:after="40" w:line="264" w:lineRule="auto"/>
        <w:ind w:firstLine="540"/>
        <w:rPr>
          <w:b w:val="0"/>
          <w:i w:val="0"/>
          <w:sz w:val="28"/>
          <w:lang w:val="nb-NO"/>
        </w:rPr>
      </w:pPr>
      <w:r w:rsidRPr="00E91D1D">
        <w:rPr>
          <w:b w:val="0"/>
          <w:i w:val="0"/>
          <w:iCs w:val="0"/>
          <w:sz w:val="28"/>
          <w:lang w:val="nb-NO"/>
        </w:rPr>
        <w:t>-</w:t>
      </w:r>
      <w:r w:rsidR="003A3E51" w:rsidRPr="00E91D1D">
        <w:rPr>
          <w:b w:val="0"/>
          <w:i w:val="0"/>
          <w:iCs w:val="0"/>
          <w:sz w:val="28"/>
          <w:lang w:val="nb-NO"/>
        </w:rPr>
        <w:t xml:space="preserve"> </w:t>
      </w:r>
      <w:r w:rsidRPr="00E91D1D">
        <w:rPr>
          <w:b w:val="0"/>
          <w:i w:val="0"/>
          <w:iCs w:val="0"/>
          <w:sz w:val="28"/>
          <w:lang w:val="nb-NO"/>
        </w:rPr>
        <w:t>K</w:t>
      </w:r>
      <w:r w:rsidR="00F50415" w:rsidRPr="00E91D1D">
        <w:rPr>
          <w:b w:val="0"/>
          <w:i w:val="0"/>
          <w:sz w:val="28"/>
          <w:lang w:val="vi-VN"/>
        </w:rPr>
        <w:t xml:space="preserve">ý </w:t>
      </w:r>
      <w:r w:rsidR="00F50415" w:rsidRPr="00E91D1D">
        <w:rPr>
          <w:b w:val="0"/>
          <w:i w:val="0"/>
          <w:sz w:val="28"/>
          <w:lang w:val="nb-NO"/>
        </w:rPr>
        <w:t>H</w:t>
      </w:r>
      <w:r w:rsidR="00F50415" w:rsidRPr="00E91D1D">
        <w:rPr>
          <w:b w:val="0"/>
          <w:i w:val="0"/>
          <w:sz w:val="28"/>
          <w:lang w:val="vi-VN"/>
        </w:rPr>
        <w:t xml:space="preserve">ợp đồng thuê đất và </w:t>
      </w:r>
      <w:r w:rsidR="00F50415" w:rsidRPr="00E91D1D">
        <w:rPr>
          <w:b w:val="0"/>
          <w:i w:val="0"/>
          <w:sz w:val="28"/>
          <w:lang w:val="nb-NO"/>
        </w:rPr>
        <w:t>nộp</w:t>
      </w:r>
      <w:r w:rsidR="00F50415" w:rsidRPr="00E91D1D">
        <w:rPr>
          <w:b w:val="0"/>
          <w:i w:val="0"/>
          <w:sz w:val="28"/>
          <w:lang w:val="vi-VN"/>
        </w:rPr>
        <w:t xml:space="preserve"> tiền thuê đất theo quy định</w:t>
      </w:r>
      <w:r w:rsidR="00F50415" w:rsidRPr="00E91D1D">
        <w:rPr>
          <w:b w:val="0"/>
          <w:i w:val="0"/>
          <w:sz w:val="28"/>
          <w:lang w:val="nb-NO"/>
        </w:rPr>
        <w:t>;</w:t>
      </w:r>
    </w:p>
    <w:p w14:paraId="323F5B6B" w14:textId="77777777" w:rsidR="00F50415" w:rsidRPr="00E91D1D" w:rsidRDefault="005774EE" w:rsidP="005836EA">
      <w:pPr>
        <w:pStyle w:val="BodyText2"/>
        <w:spacing w:before="40" w:after="40" w:line="264" w:lineRule="auto"/>
        <w:ind w:firstLine="540"/>
        <w:rPr>
          <w:b w:val="0"/>
          <w:i w:val="0"/>
          <w:sz w:val="28"/>
          <w:lang w:val="nb-NO"/>
        </w:rPr>
      </w:pPr>
      <w:r w:rsidRPr="00E91D1D">
        <w:rPr>
          <w:b w:val="0"/>
          <w:i w:val="0"/>
          <w:sz w:val="28"/>
          <w:lang w:val="nb-NO"/>
        </w:rPr>
        <w:t>- S</w:t>
      </w:r>
      <w:r w:rsidR="00F50415" w:rsidRPr="00E91D1D">
        <w:rPr>
          <w:b w:val="0"/>
          <w:i w:val="0"/>
          <w:sz w:val="28"/>
          <w:lang w:val="vi-VN"/>
        </w:rPr>
        <w:t>ử dụng đất đúng ranh giới, đúng mục đích, có hiệu quả theo đúng quy định của Luật Đất đai và thực hiện việc bảo vệ môi trường theo đúng quy định của Luật Bảo vệ Môi trường hiện hành</w:t>
      </w:r>
      <w:r w:rsidR="003A3E51" w:rsidRPr="00E91D1D">
        <w:rPr>
          <w:b w:val="0"/>
          <w:i w:val="0"/>
          <w:sz w:val="28"/>
          <w:lang w:val="nb-NO"/>
        </w:rPr>
        <w:t>.</w:t>
      </w:r>
    </w:p>
    <w:p w14:paraId="07F01E94" w14:textId="25F1CE4F" w:rsidR="009248D5" w:rsidRDefault="009248D5" w:rsidP="005836EA">
      <w:pPr>
        <w:pStyle w:val="BodyText2"/>
        <w:spacing w:before="40" w:after="40" w:line="264" w:lineRule="auto"/>
        <w:ind w:firstLine="540"/>
        <w:rPr>
          <w:b w:val="0"/>
          <w:i w:val="0"/>
          <w:sz w:val="28"/>
          <w:lang w:val="nb-NO"/>
        </w:rPr>
      </w:pPr>
      <w:r w:rsidRPr="00E91D1D">
        <w:rPr>
          <w:b w:val="0"/>
          <w:i w:val="0"/>
          <w:sz w:val="28"/>
          <w:lang w:val="nb-NO"/>
        </w:rPr>
        <w:t>- Lập thủ tục thuê đất đối với diện tích 693.574,4 m</w:t>
      </w:r>
      <w:r w:rsidR="00BF3625" w:rsidRPr="00E91D1D">
        <w:rPr>
          <w:b w:val="0"/>
          <w:i w:val="0"/>
          <w:sz w:val="28"/>
          <w:vertAlign w:val="superscript"/>
          <w:lang w:val="nb-NO"/>
        </w:rPr>
        <w:t>2</w:t>
      </w:r>
      <w:r w:rsidRPr="00E91D1D">
        <w:rPr>
          <w:b w:val="0"/>
          <w:i w:val="0"/>
          <w:sz w:val="28"/>
          <w:lang w:val="nb-NO"/>
        </w:rPr>
        <w:t xml:space="preserve"> đất còn lại sau khi UBND huyện Tân Châu hoàn thành việc thanh lý hợp đồng và bàn giao lại mặt bằng.</w:t>
      </w:r>
    </w:p>
    <w:p w14:paraId="5EB52B91" w14:textId="30F49E31" w:rsidR="005836EA" w:rsidRPr="005836EA" w:rsidRDefault="005836EA" w:rsidP="005836EA">
      <w:pPr>
        <w:pStyle w:val="BodyText2"/>
        <w:spacing w:before="40" w:after="40" w:line="264" w:lineRule="auto"/>
        <w:ind w:firstLine="540"/>
        <w:rPr>
          <w:b w:val="0"/>
          <w:i w:val="0"/>
          <w:sz w:val="28"/>
        </w:rPr>
      </w:pPr>
      <w:r>
        <w:rPr>
          <w:b w:val="0"/>
          <w:i w:val="0"/>
          <w:sz w:val="28"/>
          <w:lang w:val="nb-NO"/>
        </w:rPr>
        <w:t xml:space="preserve">5. </w:t>
      </w:r>
      <w:r w:rsidRPr="005836EA">
        <w:rPr>
          <w:b w:val="0"/>
          <w:i w:val="0"/>
          <w:sz w:val="28"/>
          <w:lang w:val="vi-VN"/>
        </w:rPr>
        <w:t xml:space="preserve">Văn phòng </w:t>
      </w:r>
      <w:r w:rsidRPr="005836EA">
        <w:rPr>
          <w:b w:val="0"/>
          <w:bCs/>
          <w:i w:val="0"/>
          <w:sz w:val="28"/>
          <w:lang w:val="vi-VN"/>
        </w:rPr>
        <w:t>UBND tỉnh chịu</w:t>
      </w:r>
      <w:r w:rsidRPr="005836EA">
        <w:rPr>
          <w:b w:val="0"/>
          <w:i w:val="0"/>
          <w:sz w:val="28"/>
          <w:lang w:val="vi-VN"/>
        </w:rPr>
        <w:t xml:space="preserve"> trách nhiệm đăng tải Quyết định này trên Cổng thông tin điện tử của </w:t>
      </w:r>
      <w:r>
        <w:rPr>
          <w:b w:val="0"/>
          <w:i w:val="0"/>
          <w:sz w:val="28"/>
        </w:rPr>
        <w:t xml:space="preserve">UBND </w:t>
      </w:r>
      <w:r w:rsidRPr="005836EA">
        <w:rPr>
          <w:b w:val="0"/>
          <w:i w:val="0"/>
          <w:sz w:val="28"/>
          <w:lang w:val="vi-VN"/>
        </w:rPr>
        <w:t>tỉnh</w:t>
      </w:r>
      <w:r>
        <w:rPr>
          <w:b w:val="0"/>
          <w:i w:val="0"/>
          <w:sz w:val="28"/>
        </w:rPr>
        <w:t>.</w:t>
      </w:r>
    </w:p>
    <w:p w14:paraId="33659B3D" w14:textId="77777777" w:rsidR="005836EA" w:rsidRDefault="00184BAD" w:rsidP="005836EA">
      <w:pPr>
        <w:spacing w:before="40" w:after="40" w:line="264" w:lineRule="auto"/>
        <w:ind w:firstLine="540"/>
        <w:jc w:val="both"/>
        <w:rPr>
          <w:iCs/>
          <w:sz w:val="28"/>
          <w:szCs w:val="28"/>
          <w:lang w:val="vi-VN"/>
        </w:rPr>
      </w:pPr>
      <w:r w:rsidRPr="00E91D1D">
        <w:rPr>
          <w:b/>
          <w:iCs/>
          <w:sz w:val="28"/>
          <w:szCs w:val="28"/>
          <w:lang w:val="vi-VN"/>
        </w:rPr>
        <w:t>Điều 3.</w:t>
      </w:r>
      <w:r w:rsidRPr="00E91D1D">
        <w:rPr>
          <w:iCs/>
          <w:sz w:val="28"/>
          <w:szCs w:val="28"/>
          <w:lang w:val="vi-VN"/>
        </w:rPr>
        <w:t xml:space="preserve"> </w:t>
      </w:r>
    </w:p>
    <w:p w14:paraId="7A5DE289" w14:textId="361C8B64" w:rsidR="0068033F" w:rsidRDefault="005836EA" w:rsidP="005836EA">
      <w:pPr>
        <w:spacing w:before="40" w:after="40" w:line="264" w:lineRule="auto"/>
        <w:ind w:firstLine="540"/>
        <w:jc w:val="both"/>
        <w:rPr>
          <w:iCs/>
          <w:sz w:val="28"/>
          <w:szCs w:val="28"/>
          <w:lang w:val="nb-NO"/>
        </w:rPr>
      </w:pPr>
      <w:r>
        <w:rPr>
          <w:iCs/>
          <w:sz w:val="28"/>
          <w:szCs w:val="28"/>
        </w:rPr>
        <w:t xml:space="preserve">1. </w:t>
      </w:r>
      <w:r w:rsidR="0068033F" w:rsidRPr="00E91D1D">
        <w:rPr>
          <w:iCs/>
          <w:sz w:val="28"/>
          <w:szCs w:val="28"/>
          <w:lang w:val="vi-VN"/>
        </w:rPr>
        <w:t xml:space="preserve">Quyết định </w:t>
      </w:r>
      <w:r w:rsidR="0068033F" w:rsidRPr="00E91D1D">
        <w:rPr>
          <w:iCs/>
          <w:sz w:val="28"/>
          <w:szCs w:val="28"/>
          <w:lang w:val="nb-NO"/>
        </w:rPr>
        <w:t>này có hiệu lực kể</w:t>
      </w:r>
      <w:r w:rsidR="0068033F" w:rsidRPr="00E91D1D">
        <w:rPr>
          <w:iCs/>
          <w:sz w:val="28"/>
          <w:szCs w:val="28"/>
          <w:lang w:val="vi-VN"/>
        </w:rPr>
        <w:t xml:space="preserve"> từ ngày ký</w:t>
      </w:r>
      <w:r w:rsidR="0068033F" w:rsidRPr="00E91D1D">
        <w:rPr>
          <w:iCs/>
          <w:sz w:val="28"/>
          <w:szCs w:val="28"/>
          <w:lang w:val="nb-NO"/>
        </w:rPr>
        <w:t>.</w:t>
      </w:r>
    </w:p>
    <w:p w14:paraId="5C95AAFF" w14:textId="0E96BA46" w:rsidR="00184BAD" w:rsidRPr="00E91D1D" w:rsidRDefault="005836EA" w:rsidP="005836EA">
      <w:pPr>
        <w:spacing w:before="40" w:after="40" w:line="264" w:lineRule="auto"/>
        <w:ind w:firstLine="540"/>
        <w:jc w:val="both"/>
        <w:rPr>
          <w:iCs/>
          <w:sz w:val="28"/>
          <w:szCs w:val="28"/>
          <w:lang w:val="vi-VN"/>
        </w:rPr>
      </w:pPr>
      <w:r>
        <w:rPr>
          <w:iCs/>
          <w:sz w:val="28"/>
          <w:szCs w:val="28"/>
          <w:lang w:val="nb-NO"/>
        </w:rPr>
        <w:t xml:space="preserve">2. </w:t>
      </w:r>
      <w:r w:rsidR="00184BAD" w:rsidRPr="00E91D1D">
        <w:rPr>
          <w:iCs/>
          <w:sz w:val="28"/>
          <w:szCs w:val="28"/>
          <w:lang w:val="vi-VN"/>
        </w:rPr>
        <w:t xml:space="preserve">Chánh Văn phòng </w:t>
      </w:r>
      <w:r w:rsidR="007D76F4" w:rsidRPr="00E91D1D">
        <w:rPr>
          <w:bCs/>
          <w:iCs/>
          <w:sz w:val="28"/>
          <w:szCs w:val="28"/>
          <w:lang w:val="vi-VN"/>
        </w:rPr>
        <w:t>UBND</w:t>
      </w:r>
      <w:r w:rsidR="001C3842" w:rsidRPr="00E91D1D">
        <w:rPr>
          <w:bCs/>
          <w:iCs/>
          <w:sz w:val="28"/>
          <w:szCs w:val="28"/>
          <w:lang w:val="vi-VN"/>
        </w:rPr>
        <w:t xml:space="preserve"> tỉnh</w:t>
      </w:r>
      <w:r w:rsidR="00184BAD" w:rsidRPr="00E91D1D">
        <w:rPr>
          <w:iCs/>
          <w:sz w:val="28"/>
          <w:szCs w:val="28"/>
          <w:lang w:val="vi-VN"/>
        </w:rPr>
        <w:t>, Giám đ</w:t>
      </w:r>
      <w:r w:rsidR="00531406" w:rsidRPr="00E91D1D">
        <w:rPr>
          <w:iCs/>
          <w:sz w:val="28"/>
          <w:szCs w:val="28"/>
          <w:lang w:val="vi-VN"/>
        </w:rPr>
        <w:t>ốc Sở Tài nguyên và Môi trường</w:t>
      </w:r>
      <w:r w:rsidR="007A0A0C" w:rsidRPr="00E91D1D">
        <w:rPr>
          <w:iCs/>
          <w:sz w:val="28"/>
          <w:szCs w:val="28"/>
          <w:lang w:val="vi-VN"/>
        </w:rPr>
        <w:t xml:space="preserve">, </w:t>
      </w:r>
      <w:r w:rsidR="00184BAD" w:rsidRPr="00E91D1D">
        <w:rPr>
          <w:iCs/>
          <w:sz w:val="28"/>
          <w:szCs w:val="28"/>
          <w:lang w:val="vi-VN"/>
        </w:rPr>
        <w:t xml:space="preserve">Cục trưởng Cục Thuế tỉnh, Chủ tịch UBND </w:t>
      </w:r>
      <w:r w:rsidR="00893676" w:rsidRPr="00E91D1D">
        <w:rPr>
          <w:bCs/>
          <w:iCs/>
          <w:sz w:val="28"/>
          <w:szCs w:val="28"/>
          <w:lang w:val="nb-NO"/>
        </w:rPr>
        <w:t>huyện</w:t>
      </w:r>
      <w:r w:rsidR="0002264B" w:rsidRPr="00E91D1D">
        <w:rPr>
          <w:bCs/>
          <w:iCs/>
          <w:sz w:val="28"/>
          <w:szCs w:val="28"/>
          <w:lang w:val="nb-NO"/>
        </w:rPr>
        <w:t xml:space="preserve"> Tân Châu</w:t>
      </w:r>
      <w:r w:rsidR="00184BAD" w:rsidRPr="00E91D1D">
        <w:rPr>
          <w:iCs/>
          <w:sz w:val="28"/>
          <w:szCs w:val="28"/>
          <w:lang w:val="vi-VN"/>
        </w:rPr>
        <w:t xml:space="preserve">, Chủ tịch UBND </w:t>
      </w:r>
      <w:r w:rsidR="001C3842" w:rsidRPr="00E91D1D">
        <w:rPr>
          <w:iCs/>
          <w:sz w:val="28"/>
          <w:szCs w:val="28"/>
          <w:lang w:val="vi-VN"/>
        </w:rPr>
        <w:t>xã</w:t>
      </w:r>
      <w:r w:rsidR="0069045C" w:rsidRPr="00E91D1D">
        <w:rPr>
          <w:iCs/>
          <w:sz w:val="28"/>
          <w:szCs w:val="28"/>
          <w:lang w:val="vi-VN"/>
        </w:rPr>
        <w:t xml:space="preserve"> Suối Dây</w:t>
      </w:r>
      <w:r w:rsidR="00184BAD" w:rsidRPr="00E91D1D">
        <w:rPr>
          <w:iCs/>
          <w:sz w:val="28"/>
          <w:szCs w:val="28"/>
          <w:lang w:val="vi-VN"/>
        </w:rPr>
        <w:t xml:space="preserve">, </w:t>
      </w:r>
      <w:r w:rsidR="00F50415" w:rsidRPr="00E91D1D">
        <w:rPr>
          <w:iCs/>
          <w:sz w:val="28"/>
          <w:szCs w:val="28"/>
          <w:lang w:val="vi-VN"/>
        </w:rPr>
        <w:t>G</w:t>
      </w:r>
      <w:r w:rsidR="00111196" w:rsidRPr="00E91D1D">
        <w:rPr>
          <w:iCs/>
          <w:sz w:val="28"/>
          <w:szCs w:val="28"/>
          <w:lang w:val="vi-VN"/>
        </w:rPr>
        <w:t xml:space="preserve">iám đốc </w:t>
      </w:r>
      <w:r w:rsidRPr="00E91D1D">
        <w:rPr>
          <w:sz w:val="28"/>
          <w:szCs w:val="28"/>
          <w:lang w:val="vi-VN"/>
        </w:rPr>
        <w:t xml:space="preserve">Công ty TNHH </w:t>
      </w:r>
      <w:r>
        <w:rPr>
          <w:iCs/>
          <w:spacing w:val="-4"/>
          <w:sz w:val="28"/>
          <w:szCs w:val="28"/>
          <w:lang w:val="nb-NO"/>
        </w:rPr>
        <w:t>Thương mại Dịch vụ</w:t>
      </w:r>
      <w:r w:rsidRPr="00E91D1D">
        <w:rPr>
          <w:iCs/>
          <w:spacing w:val="-4"/>
          <w:sz w:val="28"/>
          <w:szCs w:val="28"/>
          <w:lang w:val="nb-NO"/>
        </w:rPr>
        <w:t xml:space="preserve"> </w:t>
      </w:r>
      <w:r w:rsidRPr="00E91D1D">
        <w:rPr>
          <w:sz w:val="28"/>
          <w:szCs w:val="28"/>
          <w:lang w:val="vi-VN"/>
        </w:rPr>
        <w:t>Nông nghiệp Phú Lâm</w:t>
      </w:r>
      <w:r w:rsidR="00091397" w:rsidRPr="00E91D1D">
        <w:rPr>
          <w:sz w:val="28"/>
          <w:szCs w:val="28"/>
          <w:lang w:val="nb-NO"/>
        </w:rPr>
        <w:t xml:space="preserve"> </w:t>
      </w:r>
      <w:r w:rsidR="003978BD" w:rsidRPr="00E91D1D">
        <w:rPr>
          <w:sz w:val="28"/>
          <w:szCs w:val="28"/>
          <w:lang w:val="nb-NO"/>
        </w:rPr>
        <w:t>và</w:t>
      </w:r>
      <w:r w:rsidR="007A0106" w:rsidRPr="00E91D1D">
        <w:rPr>
          <w:iCs/>
          <w:sz w:val="28"/>
          <w:szCs w:val="28"/>
          <w:lang w:val="vi-VN"/>
        </w:rPr>
        <w:t xml:space="preserve"> Thủ trưởng các </w:t>
      </w:r>
      <w:r w:rsidR="00F50415" w:rsidRPr="00E91D1D">
        <w:rPr>
          <w:iCs/>
          <w:sz w:val="28"/>
          <w:szCs w:val="28"/>
          <w:lang w:val="vi-VN"/>
        </w:rPr>
        <w:t>s</w:t>
      </w:r>
      <w:r w:rsidR="007A0106" w:rsidRPr="00E91D1D">
        <w:rPr>
          <w:iCs/>
          <w:sz w:val="28"/>
          <w:szCs w:val="28"/>
          <w:lang w:val="vi-VN"/>
        </w:rPr>
        <w:t>ở, ban, n</w:t>
      </w:r>
      <w:r w:rsidR="00184BAD" w:rsidRPr="00E91D1D">
        <w:rPr>
          <w:iCs/>
          <w:sz w:val="28"/>
          <w:szCs w:val="28"/>
          <w:lang w:val="vi-VN"/>
        </w:rPr>
        <w:t xml:space="preserve">gành có liên quan </w:t>
      </w:r>
      <w:r w:rsidR="0068033F" w:rsidRPr="00E91D1D">
        <w:rPr>
          <w:iCs/>
          <w:sz w:val="28"/>
          <w:szCs w:val="28"/>
          <w:lang w:val="vi-VN"/>
        </w:rPr>
        <w:t>chịu trách nhiệm thi hành Quyết định này.</w:t>
      </w:r>
      <w:r w:rsidR="00184BAD" w:rsidRPr="00E91D1D">
        <w:rPr>
          <w:iCs/>
          <w:sz w:val="28"/>
          <w:szCs w:val="28"/>
          <w:lang w:val="vi-VN"/>
        </w:rPr>
        <w:t>/.</w:t>
      </w:r>
    </w:p>
    <w:tbl>
      <w:tblPr>
        <w:tblW w:w="9072" w:type="dxa"/>
        <w:jc w:val="center"/>
        <w:tblLayout w:type="fixed"/>
        <w:tblLook w:val="04A0" w:firstRow="1" w:lastRow="0" w:firstColumn="1" w:lastColumn="0" w:noHBand="0" w:noVBand="1"/>
      </w:tblPr>
      <w:tblGrid>
        <w:gridCol w:w="4536"/>
        <w:gridCol w:w="4536"/>
      </w:tblGrid>
      <w:tr w:rsidR="001D457A" w:rsidRPr="001225EC" w14:paraId="59E3653E" w14:textId="77777777" w:rsidTr="0025736B">
        <w:trPr>
          <w:jc w:val="center"/>
        </w:trPr>
        <w:tc>
          <w:tcPr>
            <w:tcW w:w="4536" w:type="dxa"/>
          </w:tcPr>
          <w:p w14:paraId="17E51A6D" w14:textId="77777777" w:rsidR="001D457A" w:rsidRPr="001225EC" w:rsidRDefault="001D457A" w:rsidP="00E25417">
            <w:pPr>
              <w:keepNext/>
              <w:tabs>
                <w:tab w:val="center" w:pos="7099"/>
              </w:tabs>
              <w:jc w:val="both"/>
              <w:outlineLvl w:val="5"/>
              <w:rPr>
                <w:b/>
                <w:sz w:val="26"/>
                <w:lang w:val="vi-VN"/>
              </w:rPr>
            </w:pPr>
            <w:bookmarkStart w:id="1" w:name="_GoBack"/>
            <w:bookmarkEnd w:id="1"/>
            <w:r w:rsidRPr="001225EC">
              <w:rPr>
                <w:b/>
                <w:i/>
                <w:lang w:val="vi-VN"/>
              </w:rPr>
              <w:t>Nơi nhận</w:t>
            </w:r>
            <w:r w:rsidRPr="001225EC">
              <w:rPr>
                <w:b/>
                <w:i/>
                <w:sz w:val="22"/>
                <w:lang w:val="vi-VN"/>
              </w:rPr>
              <w:t>:</w:t>
            </w:r>
            <w:r w:rsidRPr="001225EC">
              <w:rPr>
                <w:sz w:val="26"/>
                <w:lang w:val="vi-VN"/>
              </w:rPr>
              <w:tab/>
            </w:r>
          </w:p>
          <w:p w14:paraId="4B337C92" w14:textId="77777777" w:rsidR="001D457A" w:rsidRPr="001225EC" w:rsidRDefault="008814E4" w:rsidP="00E25417">
            <w:pPr>
              <w:tabs>
                <w:tab w:val="center" w:pos="7099"/>
              </w:tabs>
              <w:jc w:val="both"/>
              <w:rPr>
                <w:sz w:val="22"/>
                <w:szCs w:val="22"/>
                <w:lang w:val="vi-VN"/>
              </w:rPr>
            </w:pPr>
            <w:r w:rsidRPr="001225EC">
              <w:rPr>
                <w:sz w:val="22"/>
                <w:szCs w:val="22"/>
                <w:lang w:val="vi-VN"/>
              </w:rPr>
              <w:t>- Như Điều 3</w:t>
            </w:r>
            <w:r w:rsidR="001D457A" w:rsidRPr="001225EC">
              <w:rPr>
                <w:sz w:val="22"/>
                <w:szCs w:val="22"/>
                <w:lang w:val="vi-VN"/>
              </w:rPr>
              <w:t>;</w:t>
            </w:r>
          </w:p>
          <w:p w14:paraId="113ED6FE" w14:textId="77777777" w:rsidR="001D457A" w:rsidRPr="001225EC" w:rsidRDefault="001D457A" w:rsidP="00E25417">
            <w:pPr>
              <w:tabs>
                <w:tab w:val="center" w:pos="7099"/>
              </w:tabs>
              <w:jc w:val="both"/>
              <w:rPr>
                <w:sz w:val="22"/>
                <w:szCs w:val="22"/>
                <w:lang w:val="vi-VN"/>
              </w:rPr>
            </w:pPr>
            <w:r w:rsidRPr="001225EC">
              <w:rPr>
                <w:sz w:val="22"/>
                <w:szCs w:val="22"/>
                <w:lang w:val="vi-VN"/>
              </w:rPr>
              <w:t>- CT, các PCT UBND tỉnh;</w:t>
            </w:r>
          </w:p>
          <w:p w14:paraId="32CA7B9B" w14:textId="43199430" w:rsidR="001D457A" w:rsidRPr="001225EC" w:rsidRDefault="00A6207D" w:rsidP="00E25417">
            <w:pPr>
              <w:tabs>
                <w:tab w:val="center" w:pos="7099"/>
              </w:tabs>
              <w:jc w:val="both"/>
              <w:rPr>
                <w:b/>
                <w:sz w:val="22"/>
                <w:szCs w:val="22"/>
                <w:lang w:val="fr-FR"/>
              </w:rPr>
            </w:pPr>
            <w:r>
              <w:rPr>
                <w:sz w:val="22"/>
                <w:szCs w:val="22"/>
                <w:lang w:val="fr-FR"/>
              </w:rPr>
              <w:t xml:space="preserve">- </w:t>
            </w:r>
            <w:r w:rsidR="005836EA">
              <w:rPr>
                <w:sz w:val="22"/>
                <w:szCs w:val="22"/>
                <w:lang w:val="fr-FR"/>
              </w:rPr>
              <w:t>Lãnh đạo VP. UBND tỉnh;</w:t>
            </w:r>
            <w:r w:rsidR="001D457A" w:rsidRPr="001225EC">
              <w:rPr>
                <w:sz w:val="22"/>
                <w:szCs w:val="22"/>
                <w:lang w:val="fr-FR"/>
              </w:rPr>
              <w:tab/>
            </w:r>
          </w:p>
          <w:p w14:paraId="1CF4BF07" w14:textId="1CB0CE8D" w:rsidR="001D457A" w:rsidRPr="001225EC" w:rsidRDefault="001D457A" w:rsidP="00F50415">
            <w:pPr>
              <w:tabs>
                <w:tab w:val="center" w:pos="6480"/>
              </w:tabs>
              <w:autoSpaceDE w:val="0"/>
              <w:autoSpaceDN w:val="0"/>
              <w:adjustRightInd w:val="0"/>
              <w:jc w:val="both"/>
              <w:rPr>
                <w:sz w:val="22"/>
                <w:lang w:val="fr-FR"/>
              </w:rPr>
            </w:pPr>
            <w:r w:rsidRPr="001225EC">
              <w:rPr>
                <w:bCs/>
                <w:sz w:val="22"/>
                <w:szCs w:val="22"/>
                <w:lang w:val="fr-FR"/>
              </w:rPr>
              <w:t>- Lưu: VT</w:t>
            </w:r>
            <w:r w:rsidR="008814E4" w:rsidRPr="001225EC">
              <w:rPr>
                <w:bCs/>
                <w:sz w:val="14"/>
                <w:szCs w:val="14"/>
                <w:lang w:val="fr-FR"/>
              </w:rPr>
              <w:t>.</w:t>
            </w:r>
            <w:r w:rsidR="005836EA">
              <w:rPr>
                <w:bCs/>
                <w:sz w:val="14"/>
                <w:szCs w:val="14"/>
                <w:lang w:val="fr-FR"/>
              </w:rPr>
              <w:t>(Hải.07)</w:t>
            </w:r>
          </w:p>
        </w:tc>
        <w:tc>
          <w:tcPr>
            <w:tcW w:w="4536" w:type="dxa"/>
          </w:tcPr>
          <w:p w14:paraId="74514196" w14:textId="77777777" w:rsidR="001D457A" w:rsidRPr="001225EC" w:rsidRDefault="001D457A" w:rsidP="00E25417">
            <w:pPr>
              <w:tabs>
                <w:tab w:val="left" w:pos="0"/>
              </w:tabs>
              <w:jc w:val="center"/>
              <w:rPr>
                <w:b/>
                <w:sz w:val="28"/>
                <w:szCs w:val="28"/>
                <w:lang w:val="fr-FR"/>
              </w:rPr>
            </w:pPr>
            <w:r w:rsidRPr="001225EC">
              <w:rPr>
                <w:b/>
                <w:sz w:val="28"/>
                <w:szCs w:val="28"/>
                <w:lang w:val="fr-FR"/>
              </w:rPr>
              <w:t>TM. ỦY BAN NHÂN DÂN</w:t>
            </w:r>
          </w:p>
          <w:p w14:paraId="6C4E13B9" w14:textId="58CAFBB7" w:rsidR="001D457A" w:rsidRDefault="0068033F" w:rsidP="00E25417">
            <w:pPr>
              <w:tabs>
                <w:tab w:val="left" w:pos="0"/>
              </w:tabs>
              <w:jc w:val="center"/>
              <w:rPr>
                <w:b/>
                <w:sz w:val="28"/>
                <w:szCs w:val="28"/>
                <w:lang w:val="fr-FR"/>
              </w:rPr>
            </w:pPr>
            <w:r>
              <w:rPr>
                <w:b/>
                <w:sz w:val="28"/>
                <w:szCs w:val="28"/>
                <w:lang w:val="fr-FR"/>
              </w:rPr>
              <w:t xml:space="preserve">KT. </w:t>
            </w:r>
            <w:r w:rsidR="001D457A" w:rsidRPr="001225EC">
              <w:rPr>
                <w:b/>
                <w:sz w:val="28"/>
                <w:szCs w:val="28"/>
                <w:lang w:val="fr-FR"/>
              </w:rPr>
              <w:t>CHỦ TỊCH</w:t>
            </w:r>
          </w:p>
          <w:p w14:paraId="7E278F51" w14:textId="4EB20F96" w:rsidR="0068033F" w:rsidRPr="001225EC" w:rsidRDefault="0068033F" w:rsidP="00E25417">
            <w:pPr>
              <w:tabs>
                <w:tab w:val="left" w:pos="0"/>
              </w:tabs>
              <w:jc w:val="center"/>
              <w:rPr>
                <w:b/>
                <w:sz w:val="28"/>
                <w:szCs w:val="28"/>
                <w:lang w:val="fr-FR"/>
              </w:rPr>
            </w:pPr>
            <w:r>
              <w:rPr>
                <w:b/>
                <w:sz w:val="28"/>
                <w:szCs w:val="28"/>
                <w:lang w:val="fr-FR"/>
              </w:rPr>
              <w:t>PHÓ CHỦ TỊCH</w:t>
            </w:r>
          </w:p>
          <w:p w14:paraId="0A578058" w14:textId="77777777" w:rsidR="008814E4" w:rsidRPr="001225EC" w:rsidRDefault="008814E4" w:rsidP="00E25417">
            <w:pPr>
              <w:tabs>
                <w:tab w:val="left" w:pos="0"/>
              </w:tabs>
              <w:jc w:val="center"/>
              <w:rPr>
                <w:b/>
                <w:sz w:val="26"/>
                <w:lang w:val="fr-FR"/>
              </w:rPr>
            </w:pPr>
          </w:p>
        </w:tc>
      </w:tr>
    </w:tbl>
    <w:p w14:paraId="03AFDAFC" w14:textId="77777777" w:rsidR="00D10F84" w:rsidRPr="001225EC" w:rsidRDefault="00D10F84" w:rsidP="00586255">
      <w:pPr>
        <w:spacing w:before="60" w:after="60" w:line="264" w:lineRule="auto"/>
        <w:ind w:firstLine="567"/>
        <w:jc w:val="both"/>
        <w:rPr>
          <w:rFonts w:asciiTheme="majorHAnsi" w:hAnsiTheme="majorHAnsi" w:cstheme="majorHAnsi"/>
          <w:b/>
          <w:bCs/>
          <w:sz w:val="20"/>
          <w:szCs w:val="20"/>
          <w:lang w:val="fr-FR"/>
        </w:rPr>
      </w:pPr>
    </w:p>
    <w:sectPr w:rsidR="00D10F84" w:rsidRPr="001225EC" w:rsidSect="00984E03">
      <w:headerReference w:type="default" r:id="rId8"/>
      <w:footerReference w:type="even" r:id="rId9"/>
      <w:footerReference w:type="default" r:id="rId10"/>
      <w:headerReference w:type="first" r:id="rId11"/>
      <w:pgSz w:w="11907" w:h="16840" w:code="9"/>
      <w:pgMar w:top="1260" w:right="1134" w:bottom="900" w:left="1701" w:header="567" w:footer="3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363DAD" w14:textId="77777777" w:rsidR="005868EB" w:rsidRDefault="005868EB" w:rsidP="00074CB4">
      <w:r>
        <w:separator/>
      </w:r>
    </w:p>
  </w:endnote>
  <w:endnote w:type="continuationSeparator" w:id="0">
    <w:p w14:paraId="455FFA35" w14:textId="77777777" w:rsidR="005868EB" w:rsidRDefault="005868EB" w:rsidP="00074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Book">
    <w:panose1 w:val="00000000000000000000"/>
    <w:charset w:val="00"/>
    <w:family w:val="auto"/>
    <w:pitch w:val="variable"/>
    <w:sig w:usb0="00000003" w:usb1="00000000" w:usb2="00000000" w:usb3="00000000" w:csb0="00000001" w:csb1="00000000"/>
  </w:font>
  <w:font w:name="VNI-Times">
    <w:panose1 w:val="00000000000000000000"/>
    <w:charset w:val="00"/>
    <w:family w:val="auto"/>
    <w:pitch w:val="variable"/>
    <w:sig w:usb0="00000007" w:usb1="00000000" w:usb2="00000000" w:usb3="00000000" w:csb0="00000013"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8623CD" w14:textId="77777777" w:rsidR="00B36DF5" w:rsidRDefault="00AA2677" w:rsidP="00700E03">
    <w:pPr>
      <w:pStyle w:val="Footer"/>
      <w:framePr w:wrap="around" w:vAnchor="text" w:hAnchor="margin" w:xAlign="right" w:y="1"/>
      <w:rPr>
        <w:rStyle w:val="PageNumber"/>
      </w:rPr>
    </w:pPr>
    <w:r>
      <w:rPr>
        <w:rStyle w:val="PageNumber"/>
      </w:rPr>
      <w:fldChar w:fldCharType="begin"/>
    </w:r>
    <w:r w:rsidR="00B36DF5">
      <w:rPr>
        <w:rStyle w:val="PageNumber"/>
      </w:rPr>
      <w:instrText xml:space="preserve">PAGE  </w:instrText>
    </w:r>
    <w:r>
      <w:rPr>
        <w:rStyle w:val="PageNumber"/>
      </w:rPr>
      <w:fldChar w:fldCharType="end"/>
    </w:r>
  </w:p>
  <w:p w14:paraId="36186D34" w14:textId="77777777" w:rsidR="00B36DF5" w:rsidRDefault="00B36DF5" w:rsidP="008456C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7C0E0E" w14:textId="77777777" w:rsidR="00B36DF5" w:rsidRDefault="00B36DF5" w:rsidP="006F61B1">
    <w:pPr>
      <w:pStyle w:val="Footer"/>
      <w:framePr w:wrap="around" w:vAnchor="text" w:hAnchor="margin" w:xAlign="right" w:y="1"/>
      <w:rPr>
        <w:rStyle w:val="PageNumber"/>
      </w:rPr>
    </w:pPr>
  </w:p>
  <w:p w14:paraId="13340F12" w14:textId="77777777" w:rsidR="00B36DF5" w:rsidRDefault="00B36DF5" w:rsidP="008456CB">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D2F5B4" w14:textId="77777777" w:rsidR="005868EB" w:rsidRDefault="005868EB" w:rsidP="00074CB4">
      <w:r>
        <w:separator/>
      </w:r>
    </w:p>
  </w:footnote>
  <w:footnote w:type="continuationSeparator" w:id="0">
    <w:p w14:paraId="0750EB5B" w14:textId="77777777" w:rsidR="005868EB" w:rsidRDefault="005868EB" w:rsidP="00074C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8273038"/>
      <w:docPartObj>
        <w:docPartGallery w:val="Page Numbers (Top of Page)"/>
        <w:docPartUnique/>
      </w:docPartObj>
    </w:sdtPr>
    <w:sdtEndPr>
      <w:rPr>
        <w:noProof/>
      </w:rPr>
    </w:sdtEndPr>
    <w:sdtContent>
      <w:p w14:paraId="105BAAB9" w14:textId="77777777" w:rsidR="00F90352" w:rsidRDefault="00AA2677">
        <w:pPr>
          <w:pStyle w:val="Header"/>
          <w:jc w:val="center"/>
        </w:pPr>
        <w:r>
          <w:fldChar w:fldCharType="begin"/>
        </w:r>
        <w:r w:rsidR="00F90352">
          <w:instrText xml:space="preserve"> PAGE   \* MERGEFORMAT </w:instrText>
        </w:r>
        <w:r>
          <w:fldChar w:fldCharType="separate"/>
        </w:r>
        <w:r w:rsidR="00DB42F8">
          <w:rPr>
            <w:noProof/>
          </w:rPr>
          <w:t>2</w:t>
        </w:r>
        <w:r>
          <w:rPr>
            <w:noProof/>
          </w:rPr>
          <w:fldChar w:fldCharType="end"/>
        </w:r>
      </w:p>
    </w:sdtContent>
  </w:sdt>
  <w:p w14:paraId="27B128D7" w14:textId="77777777" w:rsidR="00F90352" w:rsidRDefault="00F9035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A772FD" w14:textId="732D29B9" w:rsidR="00B03B72" w:rsidRDefault="00B03B72">
    <w:pPr>
      <w:pStyle w:val="Header"/>
      <w:jc w:val="center"/>
    </w:pPr>
  </w:p>
  <w:p w14:paraId="62F340DB" w14:textId="77777777" w:rsidR="00F90352" w:rsidRDefault="00F9035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6533E1"/>
    <w:multiLevelType w:val="hybridMultilevel"/>
    <w:tmpl w:val="3B520E6A"/>
    <w:lvl w:ilvl="0" w:tplc="09A085B6">
      <w:start w:val="1"/>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nsid w:val="3A3B349C"/>
    <w:multiLevelType w:val="hybridMultilevel"/>
    <w:tmpl w:val="1AACB1F2"/>
    <w:lvl w:ilvl="0" w:tplc="A79A652E">
      <w:start w:val="1"/>
      <w:numFmt w:val="decimal"/>
      <w:lvlText w:val="%1."/>
      <w:lvlJc w:val="left"/>
      <w:pPr>
        <w:ind w:left="921" w:hanging="360"/>
      </w:pPr>
      <w:rPr>
        <w:rFonts w:eastAsia="Times New Roman" w:hint="default"/>
      </w:rPr>
    </w:lvl>
    <w:lvl w:ilvl="1" w:tplc="08090019" w:tentative="1">
      <w:start w:val="1"/>
      <w:numFmt w:val="lowerLetter"/>
      <w:lvlText w:val="%2."/>
      <w:lvlJc w:val="left"/>
      <w:pPr>
        <w:ind w:left="1641" w:hanging="360"/>
      </w:pPr>
    </w:lvl>
    <w:lvl w:ilvl="2" w:tplc="0809001B" w:tentative="1">
      <w:start w:val="1"/>
      <w:numFmt w:val="lowerRoman"/>
      <w:lvlText w:val="%3."/>
      <w:lvlJc w:val="right"/>
      <w:pPr>
        <w:ind w:left="2361" w:hanging="180"/>
      </w:pPr>
    </w:lvl>
    <w:lvl w:ilvl="3" w:tplc="0809000F" w:tentative="1">
      <w:start w:val="1"/>
      <w:numFmt w:val="decimal"/>
      <w:lvlText w:val="%4."/>
      <w:lvlJc w:val="left"/>
      <w:pPr>
        <w:ind w:left="3081" w:hanging="360"/>
      </w:pPr>
    </w:lvl>
    <w:lvl w:ilvl="4" w:tplc="08090019" w:tentative="1">
      <w:start w:val="1"/>
      <w:numFmt w:val="lowerLetter"/>
      <w:lvlText w:val="%5."/>
      <w:lvlJc w:val="left"/>
      <w:pPr>
        <w:ind w:left="3801" w:hanging="360"/>
      </w:pPr>
    </w:lvl>
    <w:lvl w:ilvl="5" w:tplc="0809001B" w:tentative="1">
      <w:start w:val="1"/>
      <w:numFmt w:val="lowerRoman"/>
      <w:lvlText w:val="%6."/>
      <w:lvlJc w:val="right"/>
      <w:pPr>
        <w:ind w:left="4521" w:hanging="180"/>
      </w:pPr>
    </w:lvl>
    <w:lvl w:ilvl="6" w:tplc="0809000F" w:tentative="1">
      <w:start w:val="1"/>
      <w:numFmt w:val="decimal"/>
      <w:lvlText w:val="%7."/>
      <w:lvlJc w:val="left"/>
      <w:pPr>
        <w:ind w:left="5241" w:hanging="360"/>
      </w:pPr>
    </w:lvl>
    <w:lvl w:ilvl="7" w:tplc="08090019" w:tentative="1">
      <w:start w:val="1"/>
      <w:numFmt w:val="lowerLetter"/>
      <w:lvlText w:val="%8."/>
      <w:lvlJc w:val="left"/>
      <w:pPr>
        <w:ind w:left="5961" w:hanging="360"/>
      </w:pPr>
    </w:lvl>
    <w:lvl w:ilvl="8" w:tplc="0809001B" w:tentative="1">
      <w:start w:val="1"/>
      <w:numFmt w:val="lowerRoman"/>
      <w:lvlText w:val="%9."/>
      <w:lvlJc w:val="right"/>
      <w:pPr>
        <w:ind w:left="6681" w:hanging="180"/>
      </w:pPr>
    </w:lvl>
  </w:abstractNum>
  <w:abstractNum w:abstractNumId="2">
    <w:nsid w:val="54EA6587"/>
    <w:multiLevelType w:val="hybridMultilevel"/>
    <w:tmpl w:val="94FAE444"/>
    <w:lvl w:ilvl="0" w:tplc="D9F671D0">
      <w:numFmt w:val="bullet"/>
      <w:lvlText w:val="-"/>
      <w:lvlJc w:val="left"/>
      <w:pPr>
        <w:ind w:left="920" w:hanging="360"/>
      </w:pPr>
      <w:rPr>
        <w:rFonts w:ascii="Times New Roman" w:eastAsia="Times New Roman" w:hAnsi="Times New Roman" w:cs="Times New Roman" w:hint="default"/>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485"/>
    <w:rsid w:val="00000458"/>
    <w:rsid w:val="00001705"/>
    <w:rsid w:val="00001E0F"/>
    <w:rsid w:val="00002F96"/>
    <w:rsid w:val="00004E5D"/>
    <w:rsid w:val="00004F27"/>
    <w:rsid w:val="0000584C"/>
    <w:rsid w:val="00006CD7"/>
    <w:rsid w:val="00006E92"/>
    <w:rsid w:val="00010376"/>
    <w:rsid w:val="00011DCF"/>
    <w:rsid w:val="0001256B"/>
    <w:rsid w:val="000131EA"/>
    <w:rsid w:val="00013834"/>
    <w:rsid w:val="00014046"/>
    <w:rsid w:val="000207F2"/>
    <w:rsid w:val="00021013"/>
    <w:rsid w:val="00021848"/>
    <w:rsid w:val="0002264B"/>
    <w:rsid w:val="00024A51"/>
    <w:rsid w:val="00024B14"/>
    <w:rsid w:val="000254D7"/>
    <w:rsid w:val="00026E20"/>
    <w:rsid w:val="00031B88"/>
    <w:rsid w:val="00031FF4"/>
    <w:rsid w:val="00032670"/>
    <w:rsid w:val="00032E6A"/>
    <w:rsid w:val="00032EED"/>
    <w:rsid w:val="00035DC3"/>
    <w:rsid w:val="00036581"/>
    <w:rsid w:val="00040074"/>
    <w:rsid w:val="000409DF"/>
    <w:rsid w:val="0004188D"/>
    <w:rsid w:val="000432F9"/>
    <w:rsid w:val="0004339B"/>
    <w:rsid w:val="000433F9"/>
    <w:rsid w:val="00043570"/>
    <w:rsid w:val="000438F0"/>
    <w:rsid w:val="000442AB"/>
    <w:rsid w:val="000459C7"/>
    <w:rsid w:val="00045D1A"/>
    <w:rsid w:val="000465F5"/>
    <w:rsid w:val="00047120"/>
    <w:rsid w:val="00047456"/>
    <w:rsid w:val="00047590"/>
    <w:rsid w:val="00047CDB"/>
    <w:rsid w:val="000505E6"/>
    <w:rsid w:val="000506BA"/>
    <w:rsid w:val="000510D9"/>
    <w:rsid w:val="00052164"/>
    <w:rsid w:val="00052185"/>
    <w:rsid w:val="00053585"/>
    <w:rsid w:val="00054334"/>
    <w:rsid w:val="00054BF1"/>
    <w:rsid w:val="000615F0"/>
    <w:rsid w:val="00062239"/>
    <w:rsid w:val="00062568"/>
    <w:rsid w:val="00063FB6"/>
    <w:rsid w:val="00064CBC"/>
    <w:rsid w:val="00064CEC"/>
    <w:rsid w:val="00066F79"/>
    <w:rsid w:val="000708E0"/>
    <w:rsid w:val="0007110A"/>
    <w:rsid w:val="000711B6"/>
    <w:rsid w:val="000712E8"/>
    <w:rsid w:val="00071C24"/>
    <w:rsid w:val="00074BD9"/>
    <w:rsid w:val="00074CB4"/>
    <w:rsid w:val="00075F5E"/>
    <w:rsid w:val="00075FE8"/>
    <w:rsid w:val="00076890"/>
    <w:rsid w:val="0008067A"/>
    <w:rsid w:val="00081285"/>
    <w:rsid w:val="00081D10"/>
    <w:rsid w:val="00082CE4"/>
    <w:rsid w:val="00084D2C"/>
    <w:rsid w:val="000854B3"/>
    <w:rsid w:val="00085C37"/>
    <w:rsid w:val="000860B6"/>
    <w:rsid w:val="000874D6"/>
    <w:rsid w:val="00087C7D"/>
    <w:rsid w:val="00091397"/>
    <w:rsid w:val="000913C8"/>
    <w:rsid w:val="00092C50"/>
    <w:rsid w:val="00093EB8"/>
    <w:rsid w:val="00095AC9"/>
    <w:rsid w:val="00096575"/>
    <w:rsid w:val="00096E6B"/>
    <w:rsid w:val="000A2B51"/>
    <w:rsid w:val="000A3B20"/>
    <w:rsid w:val="000A432A"/>
    <w:rsid w:val="000A4619"/>
    <w:rsid w:val="000A48AE"/>
    <w:rsid w:val="000A5675"/>
    <w:rsid w:val="000A5C78"/>
    <w:rsid w:val="000A5F9F"/>
    <w:rsid w:val="000A65D2"/>
    <w:rsid w:val="000A6734"/>
    <w:rsid w:val="000A739C"/>
    <w:rsid w:val="000B0280"/>
    <w:rsid w:val="000B0946"/>
    <w:rsid w:val="000B09AE"/>
    <w:rsid w:val="000B31AD"/>
    <w:rsid w:val="000B4A15"/>
    <w:rsid w:val="000B4EAE"/>
    <w:rsid w:val="000B5502"/>
    <w:rsid w:val="000B7FC7"/>
    <w:rsid w:val="000C1074"/>
    <w:rsid w:val="000C1197"/>
    <w:rsid w:val="000C11D7"/>
    <w:rsid w:val="000C4756"/>
    <w:rsid w:val="000C477A"/>
    <w:rsid w:val="000C638E"/>
    <w:rsid w:val="000C69CF"/>
    <w:rsid w:val="000D0A6F"/>
    <w:rsid w:val="000D0F95"/>
    <w:rsid w:val="000D2AFA"/>
    <w:rsid w:val="000D3161"/>
    <w:rsid w:val="000D32FF"/>
    <w:rsid w:val="000D3A32"/>
    <w:rsid w:val="000D4E93"/>
    <w:rsid w:val="000D512D"/>
    <w:rsid w:val="000D5965"/>
    <w:rsid w:val="000D5BC4"/>
    <w:rsid w:val="000D70D0"/>
    <w:rsid w:val="000E10F8"/>
    <w:rsid w:val="000E3367"/>
    <w:rsid w:val="000E3AD4"/>
    <w:rsid w:val="000E56F3"/>
    <w:rsid w:val="000E71B1"/>
    <w:rsid w:val="000E7407"/>
    <w:rsid w:val="000F07F6"/>
    <w:rsid w:val="000F1860"/>
    <w:rsid w:val="000F21C9"/>
    <w:rsid w:val="000F2600"/>
    <w:rsid w:val="000F30AC"/>
    <w:rsid w:val="000F35AB"/>
    <w:rsid w:val="000F49E3"/>
    <w:rsid w:val="000F5BED"/>
    <w:rsid w:val="000F6037"/>
    <w:rsid w:val="000F71AB"/>
    <w:rsid w:val="000F77A3"/>
    <w:rsid w:val="00101049"/>
    <w:rsid w:val="0010327A"/>
    <w:rsid w:val="00103D4D"/>
    <w:rsid w:val="00104841"/>
    <w:rsid w:val="00110461"/>
    <w:rsid w:val="00111196"/>
    <w:rsid w:val="00113011"/>
    <w:rsid w:val="00113F83"/>
    <w:rsid w:val="001146A6"/>
    <w:rsid w:val="00115639"/>
    <w:rsid w:val="00115CCA"/>
    <w:rsid w:val="00117CC8"/>
    <w:rsid w:val="001225EC"/>
    <w:rsid w:val="00122885"/>
    <w:rsid w:val="00122EB5"/>
    <w:rsid w:val="001249C4"/>
    <w:rsid w:val="001251A1"/>
    <w:rsid w:val="0012627E"/>
    <w:rsid w:val="00127753"/>
    <w:rsid w:val="00130774"/>
    <w:rsid w:val="001307AB"/>
    <w:rsid w:val="00130A05"/>
    <w:rsid w:val="001313E0"/>
    <w:rsid w:val="001314ED"/>
    <w:rsid w:val="001316D2"/>
    <w:rsid w:val="00131D95"/>
    <w:rsid w:val="00131EC0"/>
    <w:rsid w:val="0013301A"/>
    <w:rsid w:val="00134288"/>
    <w:rsid w:val="00135699"/>
    <w:rsid w:val="00135EC9"/>
    <w:rsid w:val="00135F77"/>
    <w:rsid w:val="00137CC5"/>
    <w:rsid w:val="00137F3C"/>
    <w:rsid w:val="00141699"/>
    <w:rsid w:val="0014174C"/>
    <w:rsid w:val="001417AD"/>
    <w:rsid w:val="00141A2C"/>
    <w:rsid w:val="0014212D"/>
    <w:rsid w:val="00142A49"/>
    <w:rsid w:val="00144BE5"/>
    <w:rsid w:val="00145057"/>
    <w:rsid w:val="00145DFA"/>
    <w:rsid w:val="00146FAE"/>
    <w:rsid w:val="001502A7"/>
    <w:rsid w:val="00150AEA"/>
    <w:rsid w:val="00151D36"/>
    <w:rsid w:val="0015436B"/>
    <w:rsid w:val="00154A38"/>
    <w:rsid w:val="0015519A"/>
    <w:rsid w:val="00157A53"/>
    <w:rsid w:val="001602D5"/>
    <w:rsid w:val="0016059A"/>
    <w:rsid w:val="00162BA3"/>
    <w:rsid w:val="001633A3"/>
    <w:rsid w:val="0016398C"/>
    <w:rsid w:val="0016434D"/>
    <w:rsid w:val="00165633"/>
    <w:rsid w:val="00165C06"/>
    <w:rsid w:val="00170049"/>
    <w:rsid w:val="00170AD4"/>
    <w:rsid w:val="0017293E"/>
    <w:rsid w:val="00172B06"/>
    <w:rsid w:val="00172E74"/>
    <w:rsid w:val="00173624"/>
    <w:rsid w:val="00173CA5"/>
    <w:rsid w:val="00173E42"/>
    <w:rsid w:val="00174E4C"/>
    <w:rsid w:val="00175BC4"/>
    <w:rsid w:val="00176251"/>
    <w:rsid w:val="00176375"/>
    <w:rsid w:val="001769DE"/>
    <w:rsid w:val="0017704A"/>
    <w:rsid w:val="00180DDB"/>
    <w:rsid w:val="00180F79"/>
    <w:rsid w:val="00180FF4"/>
    <w:rsid w:val="00181537"/>
    <w:rsid w:val="00184BAD"/>
    <w:rsid w:val="00191F54"/>
    <w:rsid w:val="001920DF"/>
    <w:rsid w:val="001920EA"/>
    <w:rsid w:val="00193818"/>
    <w:rsid w:val="00194019"/>
    <w:rsid w:val="001944B7"/>
    <w:rsid w:val="00195D93"/>
    <w:rsid w:val="001972C4"/>
    <w:rsid w:val="001A1366"/>
    <w:rsid w:val="001A1A0F"/>
    <w:rsid w:val="001A1CDF"/>
    <w:rsid w:val="001A1E42"/>
    <w:rsid w:val="001A2865"/>
    <w:rsid w:val="001A2CB3"/>
    <w:rsid w:val="001A44EC"/>
    <w:rsid w:val="001A70E8"/>
    <w:rsid w:val="001A7A16"/>
    <w:rsid w:val="001A7EAA"/>
    <w:rsid w:val="001B0023"/>
    <w:rsid w:val="001B0DB2"/>
    <w:rsid w:val="001B1196"/>
    <w:rsid w:val="001B1EC6"/>
    <w:rsid w:val="001B21A2"/>
    <w:rsid w:val="001B26E9"/>
    <w:rsid w:val="001B28FA"/>
    <w:rsid w:val="001B5C66"/>
    <w:rsid w:val="001B7978"/>
    <w:rsid w:val="001B7CBF"/>
    <w:rsid w:val="001C169B"/>
    <w:rsid w:val="001C22AC"/>
    <w:rsid w:val="001C2E34"/>
    <w:rsid w:val="001C2F3B"/>
    <w:rsid w:val="001C33E0"/>
    <w:rsid w:val="001C3842"/>
    <w:rsid w:val="001C4565"/>
    <w:rsid w:val="001C5263"/>
    <w:rsid w:val="001C699E"/>
    <w:rsid w:val="001C7350"/>
    <w:rsid w:val="001C7F53"/>
    <w:rsid w:val="001D1B17"/>
    <w:rsid w:val="001D293D"/>
    <w:rsid w:val="001D3BC7"/>
    <w:rsid w:val="001D409D"/>
    <w:rsid w:val="001D457A"/>
    <w:rsid w:val="001D463B"/>
    <w:rsid w:val="001D4AEF"/>
    <w:rsid w:val="001D52C8"/>
    <w:rsid w:val="001D6282"/>
    <w:rsid w:val="001D641D"/>
    <w:rsid w:val="001D697F"/>
    <w:rsid w:val="001D79CA"/>
    <w:rsid w:val="001E032B"/>
    <w:rsid w:val="001E090A"/>
    <w:rsid w:val="001E0BEE"/>
    <w:rsid w:val="001E1655"/>
    <w:rsid w:val="001E1BE9"/>
    <w:rsid w:val="001E2294"/>
    <w:rsid w:val="001E49A6"/>
    <w:rsid w:val="001E4CC3"/>
    <w:rsid w:val="001E57C2"/>
    <w:rsid w:val="001E5A31"/>
    <w:rsid w:val="001F0ED4"/>
    <w:rsid w:val="001F4178"/>
    <w:rsid w:val="001F4B63"/>
    <w:rsid w:val="001F5C15"/>
    <w:rsid w:val="001F5D3D"/>
    <w:rsid w:val="001F673B"/>
    <w:rsid w:val="00200C92"/>
    <w:rsid w:val="002014EB"/>
    <w:rsid w:val="00205851"/>
    <w:rsid w:val="00205ED4"/>
    <w:rsid w:val="0020615E"/>
    <w:rsid w:val="002065AA"/>
    <w:rsid w:val="002070C3"/>
    <w:rsid w:val="00207787"/>
    <w:rsid w:val="00207A9F"/>
    <w:rsid w:val="0021053E"/>
    <w:rsid w:val="00210783"/>
    <w:rsid w:val="00211514"/>
    <w:rsid w:val="002121A0"/>
    <w:rsid w:val="00212748"/>
    <w:rsid w:val="00215334"/>
    <w:rsid w:val="00216591"/>
    <w:rsid w:val="00217390"/>
    <w:rsid w:val="00217513"/>
    <w:rsid w:val="002177A6"/>
    <w:rsid w:val="002179DE"/>
    <w:rsid w:val="00222C76"/>
    <w:rsid w:val="00222F19"/>
    <w:rsid w:val="002230F1"/>
    <w:rsid w:val="0022336B"/>
    <w:rsid w:val="002236D3"/>
    <w:rsid w:val="0022721A"/>
    <w:rsid w:val="002276F0"/>
    <w:rsid w:val="002306DA"/>
    <w:rsid w:val="00230B8E"/>
    <w:rsid w:val="00230DF8"/>
    <w:rsid w:val="00232679"/>
    <w:rsid w:val="00234CDF"/>
    <w:rsid w:val="00235A18"/>
    <w:rsid w:val="002373B1"/>
    <w:rsid w:val="002374A4"/>
    <w:rsid w:val="00237D8B"/>
    <w:rsid w:val="002403A2"/>
    <w:rsid w:val="0024116D"/>
    <w:rsid w:val="0024199E"/>
    <w:rsid w:val="00242A88"/>
    <w:rsid w:val="00246925"/>
    <w:rsid w:val="00246A2C"/>
    <w:rsid w:val="002475E4"/>
    <w:rsid w:val="002479AF"/>
    <w:rsid w:val="002508CF"/>
    <w:rsid w:val="00250A87"/>
    <w:rsid w:val="0025164F"/>
    <w:rsid w:val="00252025"/>
    <w:rsid w:val="002536E4"/>
    <w:rsid w:val="00253917"/>
    <w:rsid w:val="00253A7A"/>
    <w:rsid w:val="0025736B"/>
    <w:rsid w:val="00257C90"/>
    <w:rsid w:val="002604FE"/>
    <w:rsid w:val="00261C00"/>
    <w:rsid w:val="00262715"/>
    <w:rsid w:val="00263668"/>
    <w:rsid w:val="002636B6"/>
    <w:rsid w:val="002639BC"/>
    <w:rsid w:val="00263E96"/>
    <w:rsid w:val="002640C0"/>
    <w:rsid w:val="002643C8"/>
    <w:rsid w:val="00264EAE"/>
    <w:rsid w:val="00265750"/>
    <w:rsid w:val="00266217"/>
    <w:rsid w:val="002720BF"/>
    <w:rsid w:val="002740EC"/>
    <w:rsid w:val="002741A3"/>
    <w:rsid w:val="0027447F"/>
    <w:rsid w:val="00274C07"/>
    <w:rsid w:val="0027564D"/>
    <w:rsid w:val="00275BC0"/>
    <w:rsid w:val="00275C26"/>
    <w:rsid w:val="00275D18"/>
    <w:rsid w:val="002764B9"/>
    <w:rsid w:val="002775D7"/>
    <w:rsid w:val="002807E9"/>
    <w:rsid w:val="00280837"/>
    <w:rsid w:val="00281464"/>
    <w:rsid w:val="00281B9A"/>
    <w:rsid w:val="0028443F"/>
    <w:rsid w:val="00284561"/>
    <w:rsid w:val="002912CE"/>
    <w:rsid w:val="0029176A"/>
    <w:rsid w:val="00291A59"/>
    <w:rsid w:val="00291BED"/>
    <w:rsid w:val="00291EE8"/>
    <w:rsid w:val="0029228E"/>
    <w:rsid w:val="0029306B"/>
    <w:rsid w:val="00295462"/>
    <w:rsid w:val="002956E6"/>
    <w:rsid w:val="00295757"/>
    <w:rsid w:val="002A33C6"/>
    <w:rsid w:val="002A41B0"/>
    <w:rsid w:val="002A507C"/>
    <w:rsid w:val="002A6149"/>
    <w:rsid w:val="002A7174"/>
    <w:rsid w:val="002B0430"/>
    <w:rsid w:val="002B11C5"/>
    <w:rsid w:val="002B15D8"/>
    <w:rsid w:val="002B20D9"/>
    <w:rsid w:val="002B310A"/>
    <w:rsid w:val="002B4721"/>
    <w:rsid w:val="002B6DD1"/>
    <w:rsid w:val="002B76F4"/>
    <w:rsid w:val="002C0067"/>
    <w:rsid w:val="002C0F05"/>
    <w:rsid w:val="002C3693"/>
    <w:rsid w:val="002C5732"/>
    <w:rsid w:val="002C6460"/>
    <w:rsid w:val="002C72C8"/>
    <w:rsid w:val="002D12C7"/>
    <w:rsid w:val="002D4F9A"/>
    <w:rsid w:val="002D5823"/>
    <w:rsid w:val="002D641F"/>
    <w:rsid w:val="002E0957"/>
    <w:rsid w:val="002E3049"/>
    <w:rsid w:val="002E378C"/>
    <w:rsid w:val="002E4834"/>
    <w:rsid w:val="002E6DDF"/>
    <w:rsid w:val="002E757D"/>
    <w:rsid w:val="002E79A9"/>
    <w:rsid w:val="002E7BB0"/>
    <w:rsid w:val="002F0261"/>
    <w:rsid w:val="002F20D0"/>
    <w:rsid w:val="002F26FF"/>
    <w:rsid w:val="002F2C1B"/>
    <w:rsid w:val="002F2FB3"/>
    <w:rsid w:val="002F3715"/>
    <w:rsid w:val="002F47F3"/>
    <w:rsid w:val="002F4DA2"/>
    <w:rsid w:val="002F588C"/>
    <w:rsid w:val="002F5D4F"/>
    <w:rsid w:val="002F5ED2"/>
    <w:rsid w:val="002F6F56"/>
    <w:rsid w:val="002F75FE"/>
    <w:rsid w:val="00300E87"/>
    <w:rsid w:val="00301A4E"/>
    <w:rsid w:val="0030211F"/>
    <w:rsid w:val="00302CA3"/>
    <w:rsid w:val="00302DAF"/>
    <w:rsid w:val="003039D8"/>
    <w:rsid w:val="00304B24"/>
    <w:rsid w:val="00304D67"/>
    <w:rsid w:val="00305BEC"/>
    <w:rsid w:val="0030625E"/>
    <w:rsid w:val="00307988"/>
    <w:rsid w:val="00307A97"/>
    <w:rsid w:val="00311418"/>
    <w:rsid w:val="00312652"/>
    <w:rsid w:val="00313100"/>
    <w:rsid w:val="0031342F"/>
    <w:rsid w:val="00315551"/>
    <w:rsid w:val="0031657F"/>
    <w:rsid w:val="00316603"/>
    <w:rsid w:val="00316847"/>
    <w:rsid w:val="00316CE0"/>
    <w:rsid w:val="003171B8"/>
    <w:rsid w:val="003208D5"/>
    <w:rsid w:val="00321A2B"/>
    <w:rsid w:val="00323297"/>
    <w:rsid w:val="003238A4"/>
    <w:rsid w:val="00323998"/>
    <w:rsid w:val="00323CE2"/>
    <w:rsid w:val="00324636"/>
    <w:rsid w:val="00325358"/>
    <w:rsid w:val="00325BB9"/>
    <w:rsid w:val="00325F3D"/>
    <w:rsid w:val="003267B6"/>
    <w:rsid w:val="003308E9"/>
    <w:rsid w:val="003309A8"/>
    <w:rsid w:val="00333B68"/>
    <w:rsid w:val="00335F0F"/>
    <w:rsid w:val="0033694C"/>
    <w:rsid w:val="003374F6"/>
    <w:rsid w:val="00337877"/>
    <w:rsid w:val="00340262"/>
    <w:rsid w:val="0034115F"/>
    <w:rsid w:val="003422FF"/>
    <w:rsid w:val="003429CB"/>
    <w:rsid w:val="003444B6"/>
    <w:rsid w:val="003446F2"/>
    <w:rsid w:val="00344A7B"/>
    <w:rsid w:val="0034640F"/>
    <w:rsid w:val="00346649"/>
    <w:rsid w:val="00347E2A"/>
    <w:rsid w:val="00351002"/>
    <w:rsid w:val="00351196"/>
    <w:rsid w:val="003528C5"/>
    <w:rsid w:val="00355063"/>
    <w:rsid w:val="003558EF"/>
    <w:rsid w:val="00356369"/>
    <w:rsid w:val="0035695C"/>
    <w:rsid w:val="00356A19"/>
    <w:rsid w:val="00356AC9"/>
    <w:rsid w:val="00357A0A"/>
    <w:rsid w:val="0036190E"/>
    <w:rsid w:val="0036223E"/>
    <w:rsid w:val="00363A25"/>
    <w:rsid w:val="00364118"/>
    <w:rsid w:val="00367A15"/>
    <w:rsid w:val="00370004"/>
    <w:rsid w:val="00371D5F"/>
    <w:rsid w:val="00372031"/>
    <w:rsid w:val="0037277E"/>
    <w:rsid w:val="003732EC"/>
    <w:rsid w:val="00374E84"/>
    <w:rsid w:val="00375618"/>
    <w:rsid w:val="00375E16"/>
    <w:rsid w:val="00376AD1"/>
    <w:rsid w:val="003771CD"/>
    <w:rsid w:val="00380CA5"/>
    <w:rsid w:val="003821D9"/>
    <w:rsid w:val="0038288E"/>
    <w:rsid w:val="00382B5F"/>
    <w:rsid w:val="00383625"/>
    <w:rsid w:val="00385231"/>
    <w:rsid w:val="00387990"/>
    <w:rsid w:val="00387BFD"/>
    <w:rsid w:val="0039015B"/>
    <w:rsid w:val="003902EC"/>
    <w:rsid w:val="00390934"/>
    <w:rsid w:val="00390B9A"/>
    <w:rsid w:val="00390D6A"/>
    <w:rsid w:val="00393029"/>
    <w:rsid w:val="00393DAB"/>
    <w:rsid w:val="00395201"/>
    <w:rsid w:val="0039655B"/>
    <w:rsid w:val="00396B00"/>
    <w:rsid w:val="003978BD"/>
    <w:rsid w:val="003A0642"/>
    <w:rsid w:val="003A0DDC"/>
    <w:rsid w:val="003A285E"/>
    <w:rsid w:val="003A2B9B"/>
    <w:rsid w:val="003A39CB"/>
    <w:rsid w:val="003A3C36"/>
    <w:rsid w:val="003A3E51"/>
    <w:rsid w:val="003A3F08"/>
    <w:rsid w:val="003A51DA"/>
    <w:rsid w:val="003A6CA7"/>
    <w:rsid w:val="003A6EAA"/>
    <w:rsid w:val="003B0E55"/>
    <w:rsid w:val="003B332A"/>
    <w:rsid w:val="003B353A"/>
    <w:rsid w:val="003B41F5"/>
    <w:rsid w:val="003B4295"/>
    <w:rsid w:val="003B4665"/>
    <w:rsid w:val="003B7440"/>
    <w:rsid w:val="003B7789"/>
    <w:rsid w:val="003C0218"/>
    <w:rsid w:val="003C1C3E"/>
    <w:rsid w:val="003C5C30"/>
    <w:rsid w:val="003D04EF"/>
    <w:rsid w:val="003D0A61"/>
    <w:rsid w:val="003D1018"/>
    <w:rsid w:val="003D1E84"/>
    <w:rsid w:val="003D2874"/>
    <w:rsid w:val="003D2975"/>
    <w:rsid w:val="003D2D9C"/>
    <w:rsid w:val="003D3305"/>
    <w:rsid w:val="003D44C5"/>
    <w:rsid w:val="003D44E4"/>
    <w:rsid w:val="003D56B7"/>
    <w:rsid w:val="003D6262"/>
    <w:rsid w:val="003D6B95"/>
    <w:rsid w:val="003D704F"/>
    <w:rsid w:val="003D7569"/>
    <w:rsid w:val="003D793F"/>
    <w:rsid w:val="003D7F54"/>
    <w:rsid w:val="003E082E"/>
    <w:rsid w:val="003E0B5F"/>
    <w:rsid w:val="003E34B4"/>
    <w:rsid w:val="003E39C1"/>
    <w:rsid w:val="003E4C63"/>
    <w:rsid w:val="003E546B"/>
    <w:rsid w:val="003F0D27"/>
    <w:rsid w:val="003F13CA"/>
    <w:rsid w:val="003F2120"/>
    <w:rsid w:val="003F2903"/>
    <w:rsid w:val="003F30A7"/>
    <w:rsid w:val="003F30C0"/>
    <w:rsid w:val="003F549D"/>
    <w:rsid w:val="003F5F27"/>
    <w:rsid w:val="003F63AD"/>
    <w:rsid w:val="003F6894"/>
    <w:rsid w:val="003F6F3B"/>
    <w:rsid w:val="003F76B6"/>
    <w:rsid w:val="003F7858"/>
    <w:rsid w:val="003F7B1D"/>
    <w:rsid w:val="004019EA"/>
    <w:rsid w:val="00401A3C"/>
    <w:rsid w:val="00403064"/>
    <w:rsid w:val="0040411C"/>
    <w:rsid w:val="0040619C"/>
    <w:rsid w:val="004062D5"/>
    <w:rsid w:val="00406A99"/>
    <w:rsid w:val="00406D64"/>
    <w:rsid w:val="004077FD"/>
    <w:rsid w:val="00412D2A"/>
    <w:rsid w:val="00412E8B"/>
    <w:rsid w:val="0041409F"/>
    <w:rsid w:val="00417068"/>
    <w:rsid w:val="004174DC"/>
    <w:rsid w:val="00417A06"/>
    <w:rsid w:val="00421837"/>
    <w:rsid w:val="00421AF6"/>
    <w:rsid w:val="00422250"/>
    <w:rsid w:val="00430623"/>
    <w:rsid w:val="004312E4"/>
    <w:rsid w:val="004321F3"/>
    <w:rsid w:val="00432286"/>
    <w:rsid w:val="00432BBA"/>
    <w:rsid w:val="00432F00"/>
    <w:rsid w:val="00434561"/>
    <w:rsid w:val="00434A3A"/>
    <w:rsid w:val="0043574A"/>
    <w:rsid w:val="00437067"/>
    <w:rsid w:val="0043744D"/>
    <w:rsid w:val="004403E5"/>
    <w:rsid w:val="00443A0A"/>
    <w:rsid w:val="00443C74"/>
    <w:rsid w:val="00444BB2"/>
    <w:rsid w:val="00444D0A"/>
    <w:rsid w:val="004458E2"/>
    <w:rsid w:val="004467E7"/>
    <w:rsid w:val="00451CCB"/>
    <w:rsid w:val="00452E39"/>
    <w:rsid w:val="004531E1"/>
    <w:rsid w:val="004557B4"/>
    <w:rsid w:val="00456644"/>
    <w:rsid w:val="00457442"/>
    <w:rsid w:val="00457B2F"/>
    <w:rsid w:val="00461A0B"/>
    <w:rsid w:val="004632DA"/>
    <w:rsid w:val="00464A94"/>
    <w:rsid w:val="00465369"/>
    <w:rsid w:val="004654B9"/>
    <w:rsid w:val="00466F2C"/>
    <w:rsid w:val="0047074A"/>
    <w:rsid w:val="004709F9"/>
    <w:rsid w:val="00471302"/>
    <w:rsid w:val="00472C64"/>
    <w:rsid w:val="004736CB"/>
    <w:rsid w:val="00475AA6"/>
    <w:rsid w:val="00475B59"/>
    <w:rsid w:val="00477957"/>
    <w:rsid w:val="004808FB"/>
    <w:rsid w:val="004810A1"/>
    <w:rsid w:val="00481381"/>
    <w:rsid w:val="004817D3"/>
    <w:rsid w:val="00481D3E"/>
    <w:rsid w:val="00483405"/>
    <w:rsid w:val="00483F1F"/>
    <w:rsid w:val="0048400B"/>
    <w:rsid w:val="004845DC"/>
    <w:rsid w:val="00485CE0"/>
    <w:rsid w:val="00486345"/>
    <w:rsid w:val="004863E4"/>
    <w:rsid w:val="00486A6A"/>
    <w:rsid w:val="00486E8F"/>
    <w:rsid w:val="0048792A"/>
    <w:rsid w:val="00487E35"/>
    <w:rsid w:val="00490374"/>
    <w:rsid w:val="004912ED"/>
    <w:rsid w:val="00491963"/>
    <w:rsid w:val="00491FC7"/>
    <w:rsid w:val="00492C35"/>
    <w:rsid w:val="004953D6"/>
    <w:rsid w:val="00495EAA"/>
    <w:rsid w:val="00497E9A"/>
    <w:rsid w:val="004A0036"/>
    <w:rsid w:val="004A3DB7"/>
    <w:rsid w:val="004A4DA5"/>
    <w:rsid w:val="004A5710"/>
    <w:rsid w:val="004A58A7"/>
    <w:rsid w:val="004B0483"/>
    <w:rsid w:val="004B104E"/>
    <w:rsid w:val="004B2B67"/>
    <w:rsid w:val="004B3187"/>
    <w:rsid w:val="004B4B0B"/>
    <w:rsid w:val="004B5759"/>
    <w:rsid w:val="004B599B"/>
    <w:rsid w:val="004B60F9"/>
    <w:rsid w:val="004B67C3"/>
    <w:rsid w:val="004B7168"/>
    <w:rsid w:val="004C13E9"/>
    <w:rsid w:val="004C3FFE"/>
    <w:rsid w:val="004C5BAE"/>
    <w:rsid w:val="004C5C3E"/>
    <w:rsid w:val="004C5C62"/>
    <w:rsid w:val="004C602E"/>
    <w:rsid w:val="004C7444"/>
    <w:rsid w:val="004C74BE"/>
    <w:rsid w:val="004D09AC"/>
    <w:rsid w:val="004D0F03"/>
    <w:rsid w:val="004D1D87"/>
    <w:rsid w:val="004D313E"/>
    <w:rsid w:val="004D3224"/>
    <w:rsid w:val="004D3FEB"/>
    <w:rsid w:val="004D4F51"/>
    <w:rsid w:val="004D6A3F"/>
    <w:rsid w:val="004D6F71"/>
    <w:rsid w:val="004E0C4F"/>
    <w:rsid w:val="004E19D6"/>
    <w:rsid w:val="004E1B6C"/>
    <w:rsid w:val="004E1BA3"/>
    <w:rsid w:val="004E1F37"/>
    <w:rsid w:val="004E54F0"/>
    <w:rsid w:val="004E5CBD"/>
    <w:rsid w:val="004F01FC"/>
    <w:rsid w:val="004F04C8"/>
    <w:rsid w:val="004F13B7"/>
    <w:rsid w:val="004F245F"/>
    <w:rsid w:val="004F24F3"/>
    <w:rsid w:val="004F3172"/>
    <w:rsid w:val="004F4CBC"/>
    <w:rsid w:val="004F5835"/>
    <w:rsid w:val="004F59C6"/>
    <w:rsid w:val="004F753D"/>
    <w:rsid w:val="004F7992"/>
    <w:rsid w:val="005005AF"/>
    <w:rsid w:val="0050169A"/>
    <w:rsid w:val="00501B6F"/>
    <w:rsid w:val="0050327E"/>
    <w:rsid w:val="00504268"/>
    <w:rsid w:val="005042E3"/>
    <w:rsid w:val="00504397"/>
    <w:rsid w:val="00505D56"/>
    <w:rsid w:val="005065B9"/>
    <w:rsid w:val="0050741A"/>
    <w:rsid w:val="005102E6"/>
    <w:rsid w:val="0051161D"/>
    <w:rsid w:val="00512AB8"/>
    <w:rsid w:val="00512E40"/>
    <w:rsid w:val="00515B62"/>
    <w:rsid w:val="00516CF4"/>
    <w:rsid w:val="00517888"/>
    <w:rsid w:val="00523A47"/>
    <w:rsid w:val="00523FD5"/>
    <w:rsid w:val="005261C9"/>
    <w:rsid w:val="00527DBA"/>
    <w:rsid w:val="00531406"/>
    <w:rsid w:val="005319E9"/>
    <w:rsid w:val="0053262A"/>
    <w:rsid w:val="0053294D"/>
    <w:rsid w:val="00533797"/>
    <w:rsid w:val="00533853"/>
    <w:rsid w:val="005344F8"/>
    <w:rsid w:val="00535D9C"/>
    <w:rsid w:val="005375B6"/>
    <w:rsid w:val="00540057"/>
    <w:rsid w:val="00540B7F"/>
    <w:rsid w:val="00540BC0"/>
    <w:rsid w:val="00540C67"/>
    <w:rsid w:val="00541422"/>
    <w:rsid w:val="00542366"/>
    <w:rsid w:val="00544CD4"/>
    <w:rsid w:val="005528D2"/>
    <w:rsid w:val="00552E02"/>
    <w:rsid w:val="00553CE4"/>
    <w:rsid w:val="00554768"/>
    <w:rsid w:val="005561B2"/>
    <w:rsid w:val="00557101"/>
    <w:rsid w:val="0055722B"/>
    <w:rsid w:val="00560515"/>
    <w:rsid w:val="0056152A"/>
    <w:rsid w:val="00565246"/>
    <w:rsid w:val="00565B14"/>
    <w:rsid w:val="00571303"/>
    <w:rsid w:val="0057145C"/>
    <w:rsid w:val="00572D49"/>
    <w:rsid w:val="005741F7"/>
    <w:rsid w:val="00576B93"/>
    <w:rsid w:val="005774EE"/>
    <w:rsid w:val="00577A78"/>
    <w:rsid w:val="005801E3"/>
    <w:rsid w:val="005802D5"/>
    <w:rsid w:val="00580CA7"/>
    <w:rsid w:val="00582960"/>
    <w:rsid w:val="005836EA"/>
    <w:rsid w:val="00583763"/>
    <w:rsid w:val="00585614"/>
    <w:rsid w:val="00586255"/>
    <w:rsid w:val="005868EB"/>
    <w:rsid w:val="00590147"/>
    <w:rsid w:val="00593637"/>
    <w:rsid w:val="00595823"/>
    <w:rsid w:val="00595C33"/>
    <w:rsid w:val="00596C27"/>
    <w:rsid w:val="00597939"/>
    <w:rsid w:val="005A0DB6"/>
    <w:rsid w:val="005A14D1"/>
    <w:rsid w:val="005A2B8F"/>
    <w:rsid w:val="005A32A8"/>
    <w:rsid w:val="005A401E"/>
    <w:rsid w:val="005A5BE2"/>
    <w:rsid w:val="005B044A"/>
    <w:rsid w:val="005B24EB"/>
    <w:rsid w:val="005B2EDC"/>
    <w:rsid w:val="005B3647"/>
    <w:rsid w:val="005B3A8A"/>
    <w:rsid w:val="005B4277"/>
    <w:rsid w:val="005B4479"/>
    <w:rsid w:val="005B6074"/>
    <w:rsid w:val="005B6797"/>
    <w:rsid w:val="005B6866"/>
    <w:rsid w:val="005B6B63"/>
    <w:rsid w:val="005C0097"/>
    <w:rsid w:val="005C1CF9"/>
    <w:rsid w:val="005C3298"/>
    <w:rsid w:val="005C4CD6"/>
    <w:rsid w:val="005C663A"/>
    <w:rsid w:val="005C6774"/>
    <w:rsid w:val="005C685F"/>
    <w:rsid w:val="005C6E05"/>
    <w:rsid w:val="005C79D3"/>
    <w:rsid w:val="005D0118"/>
    <w:rsid w:val="005D11DD"/>
    <w:rsid w:val="005D1652"/>
    <w:rsid w:val="005D1B89"/>
    <w:rsid w:val="005D1F6A"/>
    <w:rsid w:val="005D1F73"/>
    <w:rsid w:val="005D23A1"/>
    <w:rsid w:val="005D248C"/>
    <w:rsid w:val="005D376C"/>
    <w:rsid w:val="005D4149"/>
    <w:rsid w:val="005D6DBE"/>
    <w:rsid w:val="005E07F7"/>
    <w:rsid w:val="005E0931"/>
    <w:rsid w:val="005E1566"/>
    <w:rsid w:val="005E1778"/>
    <w:rsid w:val="005E23D1"/>
    <w:rsid w:val="005E516E"/>
    <w:rsid w:val="005E5AA6"/>
    <w:rsid w:val="005E65FF"/>
    <w:rsid w:val="005E7BF3"/>
    <w:rsid w:val="005F03D8"/>
    <w:rsid w:val="005F0AF8"/>
    <w:rsid w:val="005F5331"/>
    <w:rsid w:val="005F58DB"/>
    <w:rsid w:val="005F739D"/>
    <w:rsid w:val="00600151"/>
    <w:rsid w:val="0060125D"/>
    <w:rsid w:val="00601EDD"/>
    <w:rsid w:val="006074E8"/>
    <w:rsid w:val="006110BD"/>
    <w:rsid w:val="00611750"/>
    <w:rsid w:val="00611FE5"/>
    <w:rsid w:val="0061229A"/>
    <w:rsid w:val="006124AF"/>
    <w:rsid w:val="006134A7"/>
    <w:rsid w:val="00613537"/>
    <w:rsid w:val="00613BCB"/>
    <w:rsid w:val="00613ECA"/>
    <w:rsid w:val="006145F7"/>
    <w:rsid w:val="00614784"/>
    <w:rsid w:val="00615A05"/>
    <w:rsid w:val="00617078"/>
    <w:rsid w:val="00620B11"/>
    <w:rsid w:val="00623438"/>
    <w:rsid w:val="006237E0"/>
    <w:rsid w:val="0062590A"/>
    <w:rsid w:val="006259AF"/>
    <w:rsid w:val="00625A6D"/>
    <w:rsid w:val="006269C3"/>
    <w:rsid w:val="00626D55"/>
    <w:rsid w:val="006270A0"/>
    <w:rsid w:val="006271AE"/>
    <w:rsid w:val="006276F6"/>
    <w:rsid w:val="0063228B"/>
    <w:rsid w:val="006335F4"/>
    <w:rsid w:val="0063549C"/>
    <w:rsid w:val="006405BC"/>
    <w:rsid w:val="006407BE"/>
    <w:rsid w:val="00640FF2"/>
    <w:rsid w:val="00641D49"/>
    <w:rsid w:val="00642493"/>
    <w:rsid w:val="006429AD"/>
    <w:rsid w:val="00642DE2"/>
    <w:rsid w:val="0064316D"/>
    <w:rsid w:val="00643432"/>
    <w:rsid w:val="006459A5"/>
    <w:rsid w:val="00646057"/>
    <w:rsid w:val="00646577"/>
    <w:rsid w:val="00646B11"/>
    <w:rsid w:val="00647C45"/>
    <w:rsid w:val="00647EEB"/>
    <w:rsid w:val="00650860"/>
    <w:rsid w:val="00650A30"/>
    <w:rsid w:val="006526B5"/>
    <w:rsid w:val="0065422F"/>
    <w:rsid w:val="00657B0D"/>
    <w:rsid w:val="0066056B"/>
    <w:rsid w:val="0066146F"/>
    <w:rsid w:val="00662E97"/>
    <w:rsid w:val="00664E3D"/>
    <w:rsid w:val="0066667F"/>
    <w:rsid w:val="0067076E"/>
    <w:rsid w:val="00670DC1"/>
    <w:rsid w:val="00671FA4"/>
    <w:rsid w:val="0067206A"/>
    <w:rsid w:val="00673604"/>
    <w:rsid w:val="00673BC0"/>
    <w:rsid w:val="00673E24"/>
    <w:rsid w:val="0067636D"/>
    <w:rsid w:val="006763FD"/>
    <w:rsid w:val="00676A95"/>
    <w:rsid w:val="0068033F"/>
    <w:rsid w:val="00680B0D"/>
    <w:rsid w:val="00680E9C"/>
    <w:rsid w:val="006816A4"/>
    <w:rsid w:val="0068260E"/>
    <w:rsid w:val="006826C8"/>
    <w:rsid w:val="00683948"/>
    <w:rsid w:val="00685950"/>
    <w:rsid w:val="00686286"/>
    <w:rsid w:val="00686E4F"/>
    <w:rsid w:val="00687468"/>
    <w:rsid w:val="00687ABF"/>
    <w:rsid w:val="00687D25"/>
    <w:rsid w:val="00690016"/>
    <w:rsid w:val="006901B1"/>
    <w:rsid w:val="0069045C"/>
    <w:rsid w:val="006921A8"/>
    <w:rsid w:val="006925FF"/>
    <w:rsid w:val="006926D2"/>
    <w:rsid w:val="00692D6B"/>
    <w:rsid w:val="006930FA"/>
    <w:rsid w:val="00693ADC"/>
    <w:rsid w:val="00693AE7"/>
    <w:rsid w:val="00694509"/>
    <w:rsid w:val="00695AEF"/>
    <w:rsid w:val="006A4826"/>
    <w:rsid w:val="006A4AB0"/>
    <w:rsid w:val="006A61A9"/>
    <w:rsid w:val="006A7054"/>
    <w:rsid w:val="006B2340"/>
    <w:rsid w:val="006B4665"/>
    <w:rsid w:val="006B68F9"/>
    <w:rsid w:val="006B6E5B"/>
    <w:rsid w:val="006C0092"/>
    <w:rsid w:val="006C058D"/>
    <w:rsid w:val="006C06CF"/>
    <w:rsid w:val="006C1A45"/>
    <w:rsid w:val="006C2B82"/>
    <w:rsid w:val="006C2E00"/>
    <w:rsid w:val="006C2FB7"/>
    <w:rsid w:val="006C3FDD"/>
    <w:rsid w:val="006C4183"/>
    <w:rsid w:val="006C5231"/>
    <w:rsid w:val="006C55A5"/>
    <w:rsid w:val="006C59E5"/>
    <w:rsid w:val="006C752E"/>
    <w:rsid w:val="006C7988"/>
    <w:rsid w:val="006D1C83"/>
    <w:rsid w:val="006D2094"/>
    <w:rsid w:val="006D351F"/>
    <w:rsid w:val="006D40E1"/>
    <w:rsid w:val="006D48BA"/>
    <w:rsid w:val="006D72FB"/>
    <w:rsid w:val="006D7C35"/>
    <w:rsid w:val="006E1B05"/>
    <w:rsid w:val="006E1BD9"/>
    <w:rsid w:val="006E2149"/>
    <w:rsid w:val="006E2C32"/>
    <w:rsid w:val="006E41B9"/>
    <w:rsid w:val="006E44B2"/>
    <w:rsid w:val="006E4587"/>
    <w:rsid w:val="006E46E4"/>
    <w:rsid w:val="006E5CAE"/>
    <w:rsid w:val="006F228C"/>
    <w:rsid w:val="006F2DE1"/>
    <w:rsid w:val="006F2EDA"/>
    <w:rsid w:val="006F354D"/>
    <w:rsid w:val="006F35BC"/>
    <w:rsid w:val="006F525F"/>
    <w:rsid w:val="006F5588"/>
    <w:rsid w:val="006F55A6"/>
    <w:rsid w:val="006F57C3"/>
    <w:rsid w:val="006F61B1"/>
    <w:rsid w:val="006F65B6"/>
    <w:rsid w:val="006F7B10"/>
    <w:rsid w:val="00700E03"/>
    <w:rsid w:val="00700F4B"/>
    <w:rsid w:val="00701A1B"/>
    <w:rsid w:val="00704619"/>
    <w:rsid w:val="0070520B"/>
    <w:rsid w:val="00705A25"/>
    <w:rsid w:val="007067F8"/>
    <w:rsid w:val="00710B3A"/>
    <w:rsid w:val="007113BF"/>
    <w:rsid w:val="0071269A"/>
    <w:rsid w:val="007149F2"/>
    <w:rsid w:val="007158D7"/>
    <w:rsid w:val="007161AF"/>
    <w:rsid w:val="0071630F"/>
    <w:rsid w:val="00716A8D"/>
    <w:rsid w:val="00717A8C"/>
    <w:rsid w:val="007202ED"/>
    <w:rsid w:val="0072191C"/>
    <w:rsid w:val="0072268C"/>
    <w:rsid w:val="00722C9B"/>
    <w:rsid w:val="0072334C"/>
    <w:rsid w:val="00724D2D"/>
    <w:rsid w:val="00725BCC"/>
    <w:rsid w:val="00727566"/>
    <w:rsid w:val="00731421"/>
    <w:rsid w:val="00732439"/>
    <w:rsid w:val="00732454"/>
    <w:rsid w:val="00732686"/>
    <w:rsid w:val="0073302D"/>
    <w:rsid w:val="007339FD"/>
    <w:rsid w:val="0073478D"/>
    <w:rsid w:val="00735E91"/>
    <w:rsid w:val="007361CE"/>
    <w:rsid w:val="00736293"/>
    <w:rsid w:val="007364AB"/>
    <w:rsid w:val="0073726F"/>
    <w:rsid w:val="00737770"/>
    <w:rsid w:val="00740E35"/>
    <w:rsid w:val="007423CE"/>
    <w:rsid w:val="00742BCD"/>
    <w:rsid w:val="00743363"/>
    <w:rsid w:val="007441DB"/>
    <w:rsid w:val="00744DE6"/>
    <w:rsid w:val="00745BED"/>
    <w:rsid w:val="007506F7"/>
    <w:rsid w:val="007507CE"/>
    <w:rsid w:val="00751AD0"/>
    <w:rsid w:val="00753745"/>
    <w:rsid w:val="007548A5"/>
    <w:rsid w:val="00756A79"/>
    <w:rsid w:val="00756C9B"/>
    <w:rsid w:val="00756D0E"/>
    <w:rsid w:val="0075707D"/>
    <w:rsid w:val="0075788B"/>
    <w:rsid w:val="00757F1D"/>
    <w:rsid w:val="00764085"/>
    <w:rsid w:val="00765AE8"/>
    <w:rsid w:val="00770F7B"/>
    <w:rsid w:val="007715EE"/>
    <w:rsid w:val="00771739"/>
    <w:rsid w:val="00771AF3"/>
    <w:rsid w:val="00773433"/>
    <w:rsid w:val="00773A86"/>
    <w:rsid w:val="007749B1"/>
    <w:rsid w:val="00776633"/>
    <w:rsid w:val="0078091E"/>
    <w:rsid w:val="007823CD"/>
    <w:rsid w:val="007828C4"/>
    <w:rsid w:val="007841A8"/>
    <w:rsid w:val="00787FB5"/>
    <w:rsid w:val="00790125"/>
    <w:rsid w:val="00795331"/>
    <w:rsid w:val="00795543"/>
    <w:rsid w:val="00796447"/>
    <w:rsid w:val="00796662"/>
    <w:rsid w:val="00796759"/>
    <w:rsid w:val="00797AEE"/>
    <w:rsid w:val="00797E61"/>
    <w:rsid w:val="007A0106"/>
    <w:rsid w:val="007A0A0C"/>
    <w:rsid w:val="007A223C"/>
    <w:rsid w:val="007A24F7"/>
    <w:rsid w:val="007A2E65"/>
    <w:rsid w:val="007A3A6B"/>
    <w:rsid w:val="007A4478"/>
    <w:rsid w:val="007A4B52"/>
    <w:rsid w:val="007A7351"/>
    <w:rsid w:val="007B3AB1"/>
    <w:rsid w:val="007B4088"/>
    <w:rsid w:val="007B4AAE"/>
    <w:rsid w:val="007B537F"/>
    <w:rsid w:val="007B5503"/>
    <w:rsid w:val="007B7100"/>
    <w:rsid w:val="007C0D45"/>
    <w:rsid w:val="007C164E"/>
    <w:rsid w:val="007C370A"/>
    <w:rsid w:val="007C60AC"/>
    <w:rsid w:val="007C6427"/>
    <w:rsid w:val="007C6BD6"/>
    <w:rsid w:val="007C7049"/>
    <w:rsid w:val="007D15A9"/>
    <w:rsid w:val="007D25C7"/>
    <w:rsid w:val="007D2662"/>
    <w:rsid w:val="007D2C9B"/>
    <w:rsid w:val="007D3B97"/>
    <w:rsid w:val="007D649A"/>
    <w:rsid w:val="007D6F29"/>
    <w:rsid w:val="007D76F4"/>
    <w:rsid w:val="007D7F68"/>
    <w:rsid w:val="007E2186"/>
    <w:rsid w:val="007E2548"/>
    <w:rsid w:val="007E384B"/>
    <w:rsid w:val="007E3916"/>
    <w:rsid w:val="007E4559"/>
    <w:rsid w:val="007E4B4A"/>
    <w:rsid w:val="007E4E7A"/>
    <w:rsid w:val="007E77AD"/>
    <w:rsid w:val="007E7B7E"/>
    <w:rsid w:val="007E7E90"/>
    <w:rsid w:val="007E7FF7"/>
    <w:rsid w:val="007F06EF"/>
    <w:rsid w:val="007F0C76"/>
    <w:rsid w:val="007F315C"/>
    <w:rsid w:val="007F315D"/>
    <w:rsid w:val="007F3A5A"/>
    <w:rsid w:val="007F45B1"/>
    <w:rsid w:val="007F465A"/>
    <w:rsid w:val="007F4F82"/>
    <w:rsid w:val="007F7009"/>
    <w:rsid w:val="007F7D40"/>
    <w:rsid w:val="00801C3A"/>
    <w:rsid w:val="00802CA3"/>
    <w:rsid w:val="00804D71"/>
    <w:rsid w:val="00805561"/>
    <w:rsid w:val="008059EC"/>
    <w:rsid w:val="008068D8"/>
    <w:rsid w:val="00806C05"/>
    <w:rsid w:val="00806FDA"/>
    <w:rsid w:val="0080746E"/>
    <w:rsid w:val="00810C0D"/>
    <w:rsid w:val="00811964"/>
    <w:rsid w:val="00812395"/>
    <w:rsid w:val="008127BE"/>
    <w:rsid w:val="00813996"/>
    <w:rsid w:val="00813E9C"/>
    <w:rsid w:val="008177EB"/>
    <w:rsid w:val="00820A28"/>
    <w:rsid w:val="00821099"/>
    <w:rsid w:val="00822D5D"/>
    <w:rsid w:val="00823951"/>
    <w:rsid w:val="00824AAC"/>
    <w:rsid w:val="00824FDD"/>
    <w:rsid w:val="00826CC9"/>
    <w:rsid w:val="00826FAA"/>
    <w:rsid w:val="0082799B"/>
    <w:rsid w:val="00831226"/>
    <w:rsid w:val="00831812"/>
    <w:rsid w:val="008322C0"/>
    <w:rsid w:val="00832458"/>
    <w:rsid w:val="00832D51"/>
    <w:rsid w:val="00834E29"/>
    <w:rsid w:val="00836769"/>
    <w:rsid w:val="008368A2"/>
    <w:rsid w:val="00837178"/>
    <w:rsid w:val="008377DE"/>
    <w:rsid w:val="008377E1"/>
    <w:rsid w:val="008406E8"/>
    <w:rsid w:val="00840FCA"/>
    <w:rsid w:val="00842907"/>
    <w:rsid w:val="00842BFE"/>
    <w:rsid w:val="00842F68"/>
    <w:rsid w:val="008442E9"/>
    <w:rsid w:val="008446A2"/>
    <w:rsid w:val="0084493B"/>
    <w:rsid w:val="008456CB"/>
    <w:rsid w:val="00845D40"/>
    <w:rsid w:val="0084646E"/>
    <w:rsid w:val="008468A2"/>
    <w:rsid w:val="0084739B"/>
    <w:rsid w:val="0085017C"/>
    <w:rsid w:val="00850A10"/>
    <w:rsid w:val="0085138A"/>
    <w:rsid w:val="00852D77"/>
    <w:rsid w:val="00853B23"/>
    <w:rsid w:val="00853CED"/>
    <w:rsid w:val="00854172"/>
    <w:rsid w:val="00854DF1"/>
    <w:rsid w:val="008550D6"/>
    <w:rsid w:val="00855437"/>
    <w:rsid w:val="008555BC"/>
    <w:rsid w:val="00855A05"/>
    <w:rsid w:val="00855AF6"/>
    <w:rsid w:val="00856EC9"/>
    <w:rsid w:val="0085739C"/>
    <w:rsid w:val="0085762C"/>
    <w:rsid w:val="00857AC2"/>
    <w:rsid w:val="00860485"/>
    <w:rsid w:val="00860531"/>
    <w:rsid w:val="008607F1"/>
    <w:rsid w:val="00860D52"/>
    <w:rsid w:val="00861771"/>
    <w:rsid w:val="008624AD"/>
    <w:rsid w:val="00863A5B"/>
    <w:rsid w:val="00864B1E"/>
    <w:rsid w:val="008663A9"/>
    <w:rsid w:val="00866485"/>
    <w:rsid w:val="0086649A"/>
    <w:rsid w:val="0086654B"/>
    <w:rsid w:val="0086686D"/>
    <w:rsid w:val="00866D6C"/>
    <w:rsid w:val="00867148"/>
    <w:rsid w:val="008701C3"/>
    <w:rsid w:val="00871D66"/>
    <w:rsid w:val="00874404"/>
    <w:rsid w:val="008750F1"/>
    <w:rsid w:val="00875B12"/>
    <w:rsid w:val="008814E4"/>
    <w:rsid w:val="0088193C"/>
    <w:rsid w:val="00883631"/>
    <w:rsid w:val="00884E6B"/>
    <w:rsid w:val="00885C01"/>
    <w:rsid w:val="008912A2"/>
    <w:rsid w:val="008912C2"/>
    <w:rsid w:val="0089217E"/>
    <w:rsid w:val="008922B5"/>
    <w:rsid w:val="00892488"/>
    <w:rsid w:val="00892F24"/>
    <w:rsid w:val="00893676"/>
    <w:rsid w:val="008942F4"/>
    <w:rsid w:val="0089437C"/>
    <w:rsid w:val="00895451"/>
    <w:rsid w:val="008A00F1"/>
    <w:rsid w:val="008A0C07"/>
    <w:rsid w:val="008A1F1A"/>
    <w:rsid w:val="008A21D8"/>
    <w:rsid w:val="008A224D"/>
    <w:rsid w:val="008A2634"/>
    <w:rsid w:val="008A29C7"/>
    <w:rsid w:val="008A3116"/>
    <w:rsid w:val="008A3123"/>
    <w:rsid w:val="008A4B4B"/>
    <w:rsid w:val="008A4B61"/>
    <w:rsid w:val="008A56B3"/>
    <w:rsid w:val="008A74A5"/>
    <w:rsid w:val="008A7AC0"/>
    <w:rsid w:val="008B20DB"/>
    <w:rsid w:val="008B315E"/>
    <w:rsid w:val="008B6C96"/>
    <w:rsid w:val="008B7122"/>
    <w:rsid w:val="008B740F"/>
    <w:rsid w:val="008C5F93"/>
    <w:rsid w:val="008D1148"/>
    <w:rsid w:val="008D1C53"/>
    <w:rsid w:val="008D2FA0"/>
    <w:rsid w:val="008D392D"/>
    <w:rsid w:val="008D40C5"/>
    <w:rsid w:val="008D750D"/>
    <w:rsid w:val="008D7BA4"/>
    <w:rsid w:val="008D7EA1"/>
    <w:rsid w:val="008E3165"/>
    <w:rsid w:val="008E3DAF"/>
    <w:rsid w:val="008E5849"/>
    <w:rsid w:val="008E6AF6"/>
    <w:rsid w:val="008F0F10"/>
    <w:rsid w:val="008F101E"/>
    <w:rsid w:val="008F2CD7"/>
    <w:rsid w:val="008F4AD8"/>
    <w:rsid w:val="008F6BA7"/>
    <w:rsid w:val="008F74B5"/>
    <w:rsid w:val="008F7C0D"/>
    <w:rsid w:val="008F7FE7"/>
    <w:rsid w:val="00900C05"/>
    <w:rsid w:val="00901239"/>
    <w:rsid w:val="00902A02"/>
    <w:rsid w:val="00903472"/>
    <w:rsid w:val="00905E51"/>
    <w:rsid w:val="00910D44"/>
    <w:rsid w:val="00910D62"/>
    <w:rsid w:val="00911A1D"/>
    <w:rsid w:val="009127A1"/>
    <w:rsid w:val="009128FB"/>
    <w:rsid w:val="0091344C"/>
    <w:rsid w:val="00914AA7"/>
    <w:rsid w:val="00915D22"/>
    <w:rsid w:val="009161CD"/>
    <w:rsid w:val="0091669C"/>
    <w:rsid w:val="00920437"/>
    <w:rsid w:val="009216F9"/>
    <w:rsid w:val="00921BA2"/>
    <w:rsid w:val="00922608"/>
    <w:rsid w:val="009248D5"/>
    <w:rsid w:val="00925703"/>
    <w:rsid w:val="009262A1"/>
    <w:rsid w:val="009266D4"/>
    <w:rsid w:val="00926C8E"/>
    <w:rsid w:val="00927DC6"/>
    <w:rsid w:val="00927EC9"/>
    <w:rsid w:val="009301CB"/>
    <w:rsid w:val="00930F7D"/>
    <w:rsid w:val="00931012"/>
    <w:rsid w:val="009318D3"/>
    <w:rsid w:val="00931A9C"/>
    <w:rsid w:val="009326C5"/>
    <w:rsid w:val="00932D93"/>
    <w:rsid w:val="00932DA9"/>
    <w:rsid w:val="00936D04"/>
    <w:rsid w:val="00936D24"/>
    <w:rsid w:val="009407EE"/>
    <w:rsid w:val="00940B1D"/>
    <w:rsid w:val="00941E91"/>
    <w:rsid w:val="009421A0"/>
    <w:rsid w:val="0094307D"/>
    <w:rsid w:val="009433CD"/>
    <w:rsid w:val="00943450"/>
    <w:rsid w:val="00943977"/>
    <w:rsid w:val="00943D50"/>
    <w:rsid w:val="00944CDD"/>
    <w:rsid w:val="009462F8"/>
    <w:rsid w:val="00947123"/>
    <w:rsid w:val="00947252"/>
    <w:rsid w:val="00950EFD"/>
    <w:rsid w:val="00951DEC"/>
    <w:rsid w:val="00952346"/>
    <w:rsid w:val="00952468"/>
    <w:rsid w:val="00957BA2"/>
    <w:rsid w:val="00957D9D"/>
    <w:rsid w:val="009605DD"/>
    <w:rsid w:val="00961757"/>
    <w:rsid w:val="009628B7"/>
    <w:rsid w:val="00963A9C"/>
    <w:rsid w:val="009653D4"/>
    <w:rsid w:val="0096710C"/>
    <w:rsid w:val="009700ED"/>
    <w:rsid w:val="0097089F"/>
    <w:rsid w:val="009711DA"/>
    <w:rsid w:val="00972FE7"/>
    <w:rsid w:val="00973E59"/>
    <w:rsid w:val="00974E06"/>
    <w:rsid w:val="009767BD"/>
    <w:rsid w:val="0097798B"/>
    <w:rsid w:val="009779F9"/>
    <w:rsid w:val="00982577"/>
    <w:rsid w:val="00983419"/>
    <w:rsid w:val="00984E03"/>
    <w:rsid w:val="00985509"/>
    <w:rsid w:val="00985D6C"/>
    <w:rsid w:val="009877F8"/>
    <w:rsid w:val="00994496"/>
    <w:rsid w:val="009949DC"/>
    <w:rsid w:val="0099594B"/>
    <w:rsid w:val="00997157"/>
    <w:rsid w:val="0099747B"/>
    <w:rsid w:val="00997B96"/>
    <w:rsid w:val="00997D72"/>
    <w:rsid w:val="009A0257"/>
    <w:rsid w:val="009A16F1"/>
    <w:rsid w:val="009A29D9"/>
    <w:rsid w:val="009A3DE5"/>
    <w:rsid w:val="009A4E4D"/>
    <w:rsid w:val="009A6F1E"/>
    <w:rsid w:val="009A75A7"/>
    <w:rsid w:val="009A7773"/>
    <w:rsid w:val="009B049F"/>
    <w:rsid w:val="009B1080"/>
    <w:rsid w:val="009B10C9"/>
    <w:rsid w:val="009B1412"/>
    <w:rsid w:val="009B2C5B"/>
    <w:rsid w:val="009B61C2"/>
    <w:rsid w:val="009B6782"/>
    <w:rsid w:val="009B7001"/>
    <w:rsid w:val="009C09A4"/>
    <w:rsid w:val="009C0A51"/>
    <w:rsid w:val="009C0E6E"/>
    <w:rsid w:val="009C4B8E"/>
    <w:rsid w:val="009C5676"/>
    <w:rsid w:val="009C782E"/>
    <w:rsid w:val="009C78FD"/>
    <w:rsid w:val="009C7C19"/>
    <w:rsid w:val="009D01F4"/>
    <w:rsid w:val="009D2866"/>
    <w:rsid w:val="009D3031"/>
    <w:rsid w:val="009D33A4"/>
    <w:rsid w:val="009D4B0C"/>
    <w:rsid w:val="009D5788"/>
    <w:rsid w:val="009D632F"/>
    <w:rsid w:val="009D63E5"/>
    <w:rsid w:val="009D69B7"/>
    <w:rsid w:val="009D6CC3"/>
    <w:rsid w:val="009D7102"/>
    <w:rsid w:val="009E102D"/>
    <w:rsid w:val="009E2A77"/>
    <w:rsid w:val="009F098F"/>
    <w:rsid w:val="009F0E6D"/>
    <w:rsid w:val="009F3AE8"/>
    <w:rsid w:val="009F48F2"/>
    <w:rsid w:val="009F49F0"/>
    <w:rsid w:val="009F55D0"/>
    <w:rsid w:val="009F7CE1"/>
    <w:rsid w:val="009F7F4B"/>
    <w:rsid w:val="00A00414"/>
    <w:rsid w:val="00A00486"/>
    <w:rsid w:val="00A01AD4"/>
    <w:rsid w:val="00A022F1"/>
    <w:rsid w:val="00A030C2"/>
    <w:rsid w:val="00A036EC"/>
    <w:rsid w:val="00A049E8"/>
    <w:rsid w:val="00A04E68"/>
    <w:rsid w:val="00A06A68"/>
    <w:rsid w:val="00A06CDC"/>
    <w:rsid w:val="00A06EE4"/>
    <w:rsid w:val="00A07930"/>
    <w:rsid w:val="00A07F9B"/>
    <w:rsid w:val="00A1085D"/>
    <w:rsid w:val="00A10E1B"/>
    <w:rsid w:val="00A110FC"/>
    <w:rsid w:val="00A11273"/>
    <w:rsid w:val="00A11F7F"/>
    <w:rsid w:val="00A13A85"/>
    <w:rsid w:val="00A15419"/>
    <w:rsid w:val="00A17F58"/>
    <w:rsid w:val="00A17FF8"/>
    <w:rsid w:val="00A20C7B"/>
    <w:rsid w:val="00A228E3"/>
    <w:rsid w:val="00A233B9"/>
    <w:rsid w:val="00A25F67"/>
    <w:rsid w:val="00A3291B"/>
    <w:rsid w:val="00A33322"/>
    <w:rsid w:val="00A35788"/>
    <w:rsid w:val="00A40EB9"/>
    <w:rsid w:val="00A420B5"/>
    <w:rsid w:val="00A42251"/>
    <w:rsid w:val="00A42AA1"/>
    <w:rsid w:val="00A43834"/>
    <w:rsid w:val="00A43A5C"/>
    <w:rsid w:val="00A44438"/>
    <w:rsid w:val="00A44717"/>
    <w:rsid w:val="00A45538"/>
    <w:rsid w:val="00A456D1"/>
    <w:rsid w:val="00A45A08"/>
    <w:rsid w:val="00A45BE7"/>
    <w:rsid w:val="00A45E46"/>
    <w:rsid w:val="00A476C1"/>
    <w:rsid w:val="00A47D44"/>
    <w:rsid w:val="00A51456"/>
    <w:rsid w:val="00A515EE"/>
    <w:rsid w:val="00A53E90"/>
    <w:rsid w:val="00A54183"/>
    <w:rsid w:val="00A566C0"/>
    <w:rsid w:val="00A60FC9"/>
    <w:rsid w:val="00A61777"/>
    <w:rsid w:val="00A61FAB"/>
    <w:rsid w:val="00A6207D"/>
    <w:rsid w:val="00A63954"/>
    <w:rsid w:val="00A63D04"/>
    <w:rsid w:val="00A66023"/>
    <w:rsid w:val="00A66BFF"/>
    <w:rsid w:val="00A67B35"/>
    <w:rsid w:val="00A70ADD"/>
    <w:rsid w:val="00A71FA1"/>
    <w:rsid w:val="00A73B9E"/>
    <w:rsid w:val="00A745B3"/>
    <w:rsid w:val="00A7482B"/>
    <w:rsid w:val="00A75ADD"/>
    <w:rsid w:val="00A76145"/>
    <w:rsid w:val="00A76E84"/>
    <w:rsid w:val="00A82470"/>
    <w:rsid w:val="00A8374B"/>
    <w:rsid w:val="00A83A5D"/>
    <w:rsid w:val="00A84321"/>
    <w:rsid w:val="00A84F71"/>
    <w:rsid w:val="00A860D9"/>
    <w:rsid w:val="00A863E6"/>
    <w:rsid w:val="00A8687F"/>
    <w:rsid w:val="00A87F68"/>
    <w:rsid w:val="00A912EC"/>
    <w:rsid w:val="00A932C0"/>
    <w:rsid w:val="00A94781"/>
    <w:rsid w:val="00A959D3"/>
    <w:rsid w:val="00A95CF7"/>
    <w:rsid w:val="00A95E73"/>
    <w:rsid w:val="00A974CB"/>
    <w:rsid w:val="00AA205D"/>
    <w:rsid w:val="00AA259D"/>
    <w:rsid w:val="00AA2677"/>
    <w:rsid w:val="00AA2712"/>
    <w:rsid w:val="00AA2E72"/>
    <w:rsid w:val="00AA45AC"/>
    <w:rsid w:val="00AA4E30"/>
    <w:rsid w:val="00AA587F"/>
    <w:rsid w:val="00AB0EAA"/>
    <w:rsid w:val="00AB19E3"/>
    <w:rsid w:val="00AB3300"/>
    <w:rsid w:val="00AB3591"/>
    <w:rsid w:val="00AB45C3"/>
    <w:rsid w:val="00AB51C4"/>
    <w:rsid w:val="00AB5FB6"/>
    <w:rsid w:val="00AB69AD"/>
    <w:rsid w:val="00AB6A65"/>
    <w:rsid w:val="00AB797A"/>
    <w:rsid w:val="00AC2262"/>
    <w:rsid w:val="00AC2EA8"/>
    <w:rsid w:val="00AC2EB7"/>
    <w:rsid w:val="00AC37C1"/>
    <w:rsid w:val="00AC4C12"/>
    <w:rsid w:val="00AC5C4D"/>
    <w:rsid w:val="00AD161D"/>
    <w:rsid w:val="00AD2B42"/>
    <w:rsid w:val="00AD3D72"/>
    <w:rsid w:val="00AD4D0B"/>
    <w:rsid w:val="00AD5DC8"/>
    <w:rsid w:val="00AD614A"/>
    <w:rsid w:val="00AD6A76"/>
    <w:rsid w:val="00AE1C8F"/>
    <w:rsid w:val="00AE1E9E"/>
    <w:rsid w:val="00AE202F"/>
    <w:rsid w:val="00AE3AD3"/>
    <w:rsid w:val="00AE4D73"/>
    <w:rsid w:val="00AE6A95"/>
    <w:rsid w:val="00AE7A50"/>
    <w:rsid w:val="00AF0886"/>
    <w:rsid w:val="00AF0989"/>
    <w:rsid w:val="00AF13FE"/>
    <w:rsid w:val="00AF4882"/>
    <w:rsid w:val="00AF5420"/>
    <w:rsid w:val="00AF551B"/>
    <w:rsid w:val="00AF5ACA"/>
    <w:rsid w:val="00AF5B49"/>
    <w:rsid w:val="00AF613E"/>
    <w:rsid w:val="00AF68EB"/>
    <w:rsid w:val="00AF7AA3"/>
    <w:rsid w:val="00B01844"/>
    <w:rsid w:val="00B01853"/>
    <w:rsid w:val="00B02E89"/>
    <w:rsid w:val="00B03505"/>
    <w:rsid w:val="00B03B72"/>
    <w:rsid w:val="00B05483"/>
    <w:rsid w:val="00B06A36"/>
    <w:rsid w:val="00B10703"/>
    <w:rsid w:val="00B1104C"/>
    <w:rsid w:val="00B11316"/>
    <w:rsid w:val="00B139F8"/>
    <w:rsid w:val="00B14DFF"/>
    <w:rsid w:val="00B15566"/>
    <w:rsid w:val="00B15A4F"/>
    <w:rsid w:val="00B1653C"/>
    <w:rsid w:val="00B17156"/>
    <w:rsid w:val="00B17E6D"/>
    <w:rsid w:val="00B17FB0"/>
    <w:rsid w:val="00B20252"/>
    <w:rsid w:val="00B20455"/>
    <w:rsid w:val="00B20F9B"/>
    <w:rsid w:val="00B25EFD"/>
    <w:rsid w:val="00B26132"/>
    <w:rsid w:val="00B2684E"/>
    <w:rsid w:val="00B26995"/>
    <w:rsid w:val="00B32CBD"/>
    <w:rsid w:val="00B34930"/>
    <w:rsid w:val="00B35639"/>
    <w:rsid w:val="00B36DF5"/>
    <w:rsid w:val="00B371BF"/>
    <w:rsid w:val="00B37657"/>
    <w:rsid w:val="00B40154"/>
    <w:rsid w:val="00B406C6"/>
    <w:rsid w:val="00B4099D"/>
    <w:rsid w:val="00B42E58"/>
    <w:rsid w:val="00B42F5F"/>
    <w:rsid w:val="00B43635"/>
    <w:rsid w:val="00B4388A"/>
    <w:rsid w:val="00B439A9"/>
    <w:rsid w:val="00B44A2E"/>
    <w:rsid w:val="00B45134"/>
    <w:rsid w:val="00B46862"/>
    <w:rsid w:val="00B46CC0"/>
    <w:rsid w:val="00B506E2"/>
    <w:rsid w:val="00B5547D"/>
    <w:rsid w:val="00B55AC7"/>
    <w:rsid w:val="00B575B8"/>
    <w:rsid w:val="00B60238"/>
    <w:rsid w:val="00B64274"/>
    <w:rsid w:val="00B64A29"/>
    <w:rsid w:val="00B65C53"/>
    <w:rsid w:val="00B65E73"/>
    <w:rsid w:val="00B670EF"/>
    <w:rsid w:val="00B6771F"/>
    <w:rsid w:val="00B6777F"/>
    <w:rsid w:val="00B707A9"/>
    <w:rsid w:val="00B71677"/>
    <w:rsid w:val="00B7181F"/>
    <w:rsid w:val="00B7241C"/>
    <w:rsid w:val="00B72615"/>
    <w:rsid w:val="00B7382B"/>
    <w:rsid w:val="00B73A2C"/>
    <w:rsid w:val="00B74573"/>
    <w:rsid w:val="00B7484F"/>
    <w:rsid w:val="00B759F8"/>
    <w:rsid w:val="00B768EA"/>
    <w:rsid w:val="00B77649"/>
    <w:rsid w:val="00B80AAA"/>
    <w:rsid w:val="00B82846"/>
    <w:rsid w:val="00B83D22"/>
    <w:rsid w:val="00B84056"/>
    <w:rsid w:val="00B8436F"/>
    <w:rsid w:val="00B85034"/>
    <w:rsid w:val="00B8602D"/>
    <w:rsid w:val="00B867C9"/>
    <w:rsid w:val="00B86CCF"/>
    <w:rsid w:val="00B86FA9"/>
    <w:rsid w:val="00B87741"/>
    <w:rsid w:val="00B87862"/>
    <w:rsid w:val="00B90A61"/>
    <w:rsid w:val="00B91F9F"/>
    <w:rsid w:val="00B933BB"/>
    <w:rsid w:val="00B93A18"/>
    <w:rsid w:val="00B93DD5"/>
    <w:rsid w:val="00B94061"/>
    <w:rsid w:val="00B95C44"/>
    <w:rsid w:val="00B97156"/>
    <w:rsid w:val="00B97EB3"/>
    <w:rsid w:val="00B97FB4"/>
    <w:rsid w:val="00BA0502"/>
    <w:rsid w:val="00BA3DDF"/>
    <w:rsid w:val="00BA566A"/>
    <w:rsid w:val="00BA5823"/>
    <w:rsid w:val="00BA6694"/>
    <w:rsid w:val="00BA7615"/>
    <w:rsid w:val="00BB1095"/>
    <w:rsid w:val="00BB3476"/>
    <w:rsid w:val="00BB4652"/>
    <w:rsid w:val="00BB708B"/>
    <w:rsid w:val="00BC05EA"/>
    <w:rsid w:val="00BC0A4C"/>
    <w:rsid w:val="00BC0CC2"/>
    <w:rsid w:val="00BC1CC9"/>
    <w:rsid w:val="00BC1DCF"/>
    <w:rsid w:val="00BC2537"/>
    <w:rsid w:val="00BC2E19"/>
    <w:rsid w:val="00BC3482"/>
    <w:rsid w:val="00BC7B2A"/>
    <w:rsid w:val="00BD0AEF"/>
    <w:rsid w:val="00BD327D"/>
    <w:rsid w:val="00BD3EBD"/>
    <w:rsid w:val="00BD40DE"/>
    <w:rsid w:val="00BD5E86"/>
    <w:rsid w:val="00BD6D0B"/>
    <w:rsid w:val="00BD74B8"/>
    <w:rsid w:val="00BD7A83"/>
    <w:rsid w:val="00BE0CC7"/>
    <w:rsid w:val="00BE15CE"/>
    <w:rsid w:val="00BE5167"/>
    <w:rsid w:val="00BE543F"/>
    <w:rsid w:val="00BE565E"/>
    <w:rsid w:val="00BE6560"/>
    <w:rsid w:val="00BE716A"/>
    <w:rsid w:val="00BE7A84"/>
    <w:rsid w:val="00BE7C06"/>
    <w:rsid w:val="00BF2B5E"/>
    <w:rsid w:val="00BF3625"/>
    <w:rsid w:val="00BF42A7"/>
    <w:rsid w:val="00BF7477"/>
    <w:rsid w:val="00BF7663"/>
    <w:rsid w:val="00BF78A9"/>
    <w:rsid w:val="00C00103"/>
    <w:rsid w:val="00C01F57"/>
    <w:rsid w:val="00C02F7E"/>
    <w:rsid w:val="00C034DF"/>
    <w:rsid w:val="00C03BE7"/>
    <w:rsid w:val="00C04083"/>
    <w:rsid w:val="00C0408E"/>
    <w:rsid w:val="00C0431B"/>
    <w:rsid w:val="00C0563F"/>
    <w:rsid w:val="00C05ACC"/>
    <w:rsid w:val="00C0665B"/>
    <w:rsid w:val="00C06E17"/>
    <w:rsid w:val="00C07C88"/>
    <w:rsid w:val="00C07F9D"/>
    <w:rsid w:val="00C10665"/>
    <w:rsid w:val="00C124EB"/>
    <w:rsid w:val="00C12DD6"/>
    <w:rsid w:val="00C136C0"/>
    <w:rsid w:val="00C138B3"/>
    <w:rsid w:val="00C16010"/>
    <w:rsid w:val="00C172E1"/>
    <w:rsid w:val="00C20E9D"/>
    <w:rsid w:val="00C21833"/>
    <w:rsid w:val="00C225F5"/>
    <w:rsid w:val="00C22CF4"/>
    <w:rsid w:val="00C23271"/>
    <w:rsid w:val="00C2351D"/>
    <w:rsid w:val="00C2508F"/>
    <w:rsid w:val="00C26133"/>
    <w:rsid w:val="00C26CE3"/>
    <w:rsid w:val="00C27F60"/>
    <w:rsid w:val="00C3070D"/>
    <w:rsid w:val="00C30869"/>
    <w:rsid w:val="00C31AD8"/>
    <w:rsid w:val="00C32727"/>
    <w:rsid w:val="00C32C97"/>
    <w:rsid w:val="00C330BF"/>
    <w:rsid w:val="00C337D9"/>
    <w:rsid w:val="00C34C80"/>
    <w:rsid w:val="00C35B09"/>
    <w:rsid w:val="00C3781B"/>
    <w:rsid w:val="00C40428"/>
    <w:rsid w:val="00C41A9A"/>
    <w:rsid w:val="00C42E7F"/>
    <w:rsid w:val="00C42EE8"/>
    <w:rsid w:val="00C44C67"/>
    <w:rsid w:val="00C44F37"/>
    <w:rsid w:val="00C4551F"/>
    <w:rsid w:val="00C459B6"/>
    <w:rsid w:val="00C46A5D"/>
    <w:rsid w:val="00C47227"/>
    <w:rsid w:val="00C504F1"/>
    <w:rsid w:val="00C50E87"/>
    <w:rsid w:val="00C51A33"/>
    <w:rsid w:val="00C529B8"/>
    <w:rsid w:val="00C5628A"/>
    <w:rsid w:val="00C56553"/>
    <w:rsid w:val="00C57218"/>
    <w:rsid w:val="00C57CC1"/>
    <w:rsid w:val="00C57D84"/>
    <w:rsid w:val="00C617B3"/>
    <w:rsid w:val="00C62F13"/>
    <w:rsid w:val="00C62FDF"/>
    <w:rsid w:val="00C63FCC"/>
    <w:rsid w:val="00C660C6"/>
    <w:rsid w:val="00C6651E"/>
    <w:rsid w:val="00C6666B"/>
    <w:rsid w:val="00C714D5"/>
    <w:rsid w:val="00C71D52"/>
    <w:rsid w:val="00C72615"/>
    <w:rsid w:val="00C72818"/>
    <w:rsid w:val="00C76AE8"/>
    <w:rsid w:val="00C77C34"/>
    <w:rsid w:val="00C77CC6"/>
    <w:rsid w:val="00C80FD9"/>
    <w:rsid w:val="00C81237"/>
    <w:rsid w:val="00C82001"/>
    <w:rsid w:val="00C82B30"/>
    <w:rsid w:val="00C84F0A"/>
    <w:rsid w:val="00C866D0"/>
    <w:rsid w:val="00C867F7"/>
    <w:rsid w:val="00C86FBA"/>
    <w:rsid w:val="00C87659"/>
    <w:rsid w:val="00C919D3"/>
    <w:rsid w:val="00C92539"/>
    <w:rsid w:val="00C92D97"/>
    <w:rsid w:val="00C933A0"/>
    <w:rsid w:val="00C934E3"/>
    <w:rsid w:val="00C937FE"/>
    <w:rsid w:val="00C97151"/>
    <w:rsid w:val="00CA2A53"/>
    <w:rsid w:val="00CA304E"/>
    <w:rsid w:val="00CA47B3"/>
    <w:rsid w:val="00CA683A"/>
    <w:rsid w:val="00CA72BB"/>
    <w:rsid w:val="00CA7735"/>
    <w:rsid w:val="00CB1453"/>
    <w:rsid w:val="00CB2A51"/>
    <w:rsid w:val="00CB303E"/>
    <w:rsid w:val="00CB35A8"/>
    <w:rsid w:val="00CB5282"/>
    <w:rsid w:val="00CB530E"/>
    <w:rsid w:val="00CB53E6"/>
    <w:rsid w:val="00CB66E9"/>
    <w:rsid w:val="00CB6D14"/>
    <w:rsid w:val="00CB7E29"/>
    <w:rsid w:val="00CC07C9"/>
    <w:rsid w:val="00CC2663"/>
    <w:rsid w:val="00CC3C63"/>
    <w:rsid w:val="00CC53AA"/>
    <w:rsid w:val="00CC5EAB"/>
    <w:rsid w:val="00CC67D5"/>
    <w:rsid w:val="00CC7E65"/>
    <w:rsid w:val="00CD09F5"/>
    <w:rsid w:val="00CD0DAD"/>
    <w:rsid w:val="00CD108F"/>
    <w:rsid w:val="00CD1C8A"/>
    <w:rsid w:val="00CD2240"/>
    <w:rsid w:val="00CD37C7"/>
    <w:rsid w:val="00CD38AE"/>
    <w:rsid w:val="00CD6F91"/>
    <w:rsid w:val="00CE28AA"/>
    <w:rsid w:val="00CE3020"/>
    <w:rsid w:val="00CE3212"/>
    <w:rsid w:val="00CE324D"/>
    <w:rsid w:val="00CE33F5"/>
    <w:rsid w:val="00CE3452"/>
    <w:rsid w:val="00CE3601"/>
    <w:rsid w:val="00CE37F6"/>
    <w:rsid w:val="00CE4B7B"/>
    <w:rsid w:val="00CE5F2B"/>
    <w:rsid w:val="00CE64CA"/>
    <w:rsid w:val="00CE751E"/>
    <w:rsid w:val="00CF1670"/>
    <w:rsid w:val="00CF1C71"/>
    <w:rsid w:val="00CF2673"/>
    <w:rsid w:val="00CF2AAE"/>
    <w:rsid w:val="00CF3057"/>
    <w:rsid w:val="00CF3B24"/>
    <w:rsid w:val="00CF3FA6"/>
    <w:rsid w:val="00CF6B65"/>
    <w:rsid w:val="00CF78A8"/>
    <w:rsid w:val="00CF7E98"/>
    <w:rsid w:val="00D006D4"/>
    <w:rsid w:val="00D00B0B"/>
    <w:rsid w:val="00D00BCB"/>
    <w:rsid w:val="00D00F8A"/>
    <w:rsid w:val="00D016AD"/>
    <w:rsid w:val="00D0248C"/>
    <w:rsid w:val="00D03507"/>
    <w:rsid w:val="00D03E85"/>
    <w:rsid w:val="00D04B8F"/>
    <w:rsid w:val="00D05CF3"/>
    <w:rsid w:val="00D05F1B"/>
    <w:rsid w:val="00D06A09"/>
    <w:rsid w:val="00D10F84"/>
    <w:rsid w:val="00D1139B"/>
    <w:rsid w:val="00D11A13"/>
    <w:rsid w:val="00D12931"/>
    <w:rsid w:val="00D13B82"/>
    <w:rsid w:val="00D13BAF"/>
    <w:rsid w:val="00D145AF"/>
    <w:rsid w:val="00D16508"/>
    <w:rsid w:val="00D17208"/>
    <w:rsid w:val="00D1735C"/>
    <w:rsid w:val="00D17804"/>
    <w:rsid w:val="00D20423"/>
    <w:rsid w:val="00D20665"/>
    <w:rsid w:val="00D207D8"/>
    <w:rsid w:val="00D211A5"/>
    <w:rsid w:val="00D214B0"/>
    <w:rsid w:val="00D2298D"/>
    <w:rsid w:val="00D22C81"/>
    <w:rsid w:val="00D23ADC"/>
    <w:rsid w:val="00D249CF"/>
    <w:rsid w:val="00D24A38"/>
    <w:rsid w:val="00D258CB"/>
    <w:rsid w:val="00D2704B"/>
    <w:rsid w:val="00D329A4"/>
    <w:rsid w:val="00D32FC2"/>
    <w:rsid w:val="00D335DA"/>
    <w:rsid w:val="00D344E0"/>
    <w:rsid w:val="00D34D60"/>
    <w:rsid w:val="00D3560E"/>
    <w:rsid w:val="00D3584B"/>
    <w:rsid w:val="00D3584D"/>
    <w:rsid w:val="00D35BC3"/>
    <w:rsid w:val="00D36E7A"/>
    <w:rsid w:val="00D37123"/>
    <w:rsid w:val="00D37221"/>
    <w:rsid w:val="00D37DEE"/>
    <w:rsid w:val="00D408B0"/>
    <w:rsid w:val="00D419F4"/>
    <w:rsid w:val="00D41F21"/>
    <w:rsid w:val="00D42853"/>
    <w:rsid w:val="00D42999"/>
    <w:rsid w:val="00D431CF"/>
    <w:rsid w:val="00D46639"/>
    <w:rsid w:val="00D4664B"/>
    <w:rsid w:val="00D46BDA"/>
    <w:rsid w:val="00D478AD"/>
    <w:rsid w:val="00D50411"/>
    <w:rsid w:val="00D55E5F"/>
    <w:rsid w:val="00D60F6C"/>
    <w:rsid w:val="00D61E10"/>
    <w:rsid w:val="00D63F50"/>
    <w:rsid w:val="00D640EB"/>
    <w:rsid w:val="00D64180"/>
    <w:rsid w:val="00D64A12"/>
    <w:rsid w:val="00D667CE"/>
    <w:rsid w:val="00D6700D"/>
    <w:rsid w:val="00D67EE6"/>
    <w:rsid w:val="00D70FEE"/>
    <w:rsid w:val="00D716BE"/>
    <w:rsid w:val="00D73109"/>
    <w:rsid w:val="00D73803"/>
    <w:rsid w:val="00D73CE3"/>
    <w:rsid w:val="00D73D83"/>
    <w:rsid w:val="00D759D2"/>
    <w:rsid w:val="00D76158"/>
    <w:rsid w:val="00D76368"/>
    <w:rsid w:val="00D76599"/>
    <w:rsid w:val="00D76B60"/>
    <w:rsid w:val="00D77DF4"/>
    <w:rsid w:val="00D808ED"/>
    <w:rsid w:val="00D82B43"/>
    <w:rsid w:val="00D84CF5"/>
    <w:rsid w:val="00D85F2A"/>
    <w:rsid w:val="00D87B67"/>
    <w:rsid w:val="00D9033C"/>
    <w:rsid w:val="00D90CEB"/>
    <w:rsid w:val="00D930A1"/>
    <w:rsid w:val="00D93C20"/>
    <w:rsid w:val="00D95E8B"/>
    <w:rsid w:val="00D96D2E"/>
    <w:rsid w:val="00D9725D"/>
    <w:rsid w:val="00D972C8"/>
    <w:rsid w:val="00D97A8A"/>
    <w:rsid w:val="00DA08C1"/>
    <w:rsid w:val="00DA0A09"/>
    <w:rsid w:val="00DA3A66"/>
    <w:rsid w:val="00DA5222"/>
    <w:rsid w:val="00DA5D37"/>
    <w:rsid w:val="00DA69AD"/>
    <w:rsid w:val="00DB01C2"/>
    <w:rsid w:val="00DB3FF0"/>
    <w:rsid w:val="00DB42F8"/>
    <w:rsid w:val="00DB4936"/>
    <w:rsid w:val="00DB4EAE"/>
    <w:rsid w:val="00DB51E2"/>
    <w:rsid w:val="00DB7214"/>
    <w:rsid w:val="00DC0E08"/>
    <w:rsid w:val="00DC10E3"/>
    <w:rsid w:val="00DC17E8"/>
    <w:rsid w:val="00DC1ABB"/>
    <w:rsid w:val="00DC27DC"/>
    <w:rsid w:val="00DC39E0"/>
    <w:rsid w:val="00DC4F26"/>
    <w:rsid w:val="00DC75A9"/>
    <w:rsid w:val="00DD03A0"/>
    <w:rsid w:val="00DD1169"/>
    <w:rsid w:val="00DD1286"/>
    <w:rsid w:val="00DD2441"/>
    <w:rsid w:val="00DD382E"/>
    <w:rsid w:val="00DD3DF8"/>
    <w:rsid w:val="00DD3E05"/>
    <w:rsid w:val="00DD4D00"/>
    <w:rsid w:val="00DD4D17"/>
    <w:rsid w:val="00DD5DCD"/>
    <w:rsid w:val="00DD5F08"/>
    <w:rsid w:val="00DD6B66"/>
    <w:rsid w:val="00DD6EAD"/>
    <w:rsid w:val="00DE015B"/>
    <w:rsid w:val="00DE07DC"/>
    <w:rsid w:val="00DE2B27"/>
    <w:rsid w:val="00DE36F4"/>
    <w:rsid w:val="00DE3DC0"/>
    <w:rsid w:val="00DE403B"/>
    <w:rsid w:val="00DE421D"/>
    <w:rsid w:val="00DE50D4"/>
    <w:rsid w:val="00DE5595"/>
    <w:rsid w:val="00DE56FF"/>
    <w:rsid w:val="00DE7EE7"/>
    <w:rsid w:val="00DF0272"/>
    <w:rsid w:val="00DF1FE7"/>
    <w:rsid w:val="00DF27E6"/>
    <w:rsid w:val="00DF304D"/>
    <w:rsid w:val="00DF616A"/>
    <w:rsid w:val="00E036C0"/>
    <w:rsid w:val="00E03869"/>
    <w:rsid w:val="00E065AE"/>
    <w:rsid w:val="00E10265"/>
    <w:rsid w:val="00E10811"/>
    <w:rsid w:val="00E108E4"/>
    <w:rsid w:val="00E1092F"/>
    <w:rsid w:val="00E10D67"/>
    <w:rsid w:val="00E1379E"/>
    <w:rsid w:val="00E14235"/>
    <w:rsid w:val="00E14DED"/>
    <w:rsid w:val="00E15A61"/>
    <w:rsid w:val="00E170D5"/>
    <w:rsid w:val="00E170FF"/>
    <w:rsid w:val="00E17536"/>
    <w:rsid w:val="00E17D75"/>
    <w:rsid w:val="00E20C58"/>
    <w:rsid w:val="00E21957"/>
    <w:rsid w:val="00E22439"/>
    <w:rsid w:val="00E22D54"/>
    <w:rsid w:val="00E24F1B"/>
    <w:rsid w:val="00E251AD"/>
    <w:rsid w:val="00E2696C"/>
    <w:rsid w:val="00E32E35"/>
    <w:rsid w:val="00E347DA"/>
    <w:rsid w:val="00E351A1"/>
    <w:rsid w:val="00E351FD"/>
    <w:rsid w:val="00E364CC"/>
    <w:rsid w:val="00E37228"/>
    <w:rsid w:val="00E40034"/>
    <w:rsid w:val="00E41B88"/>
    <w:rsid w:val="00E427A2"/>
    <w:rsid w:val="00E449CB"/>
    <w:rsid w:val="00E45C66"/>
    <w:rsid w:val="00E52114"/>
    <w:rsid w:val="00E5288A"/>
    <w:rsid w:val="00E52AE5"/>
    <w:rsid w:val="00E54F72"/>
    <w:rsid w:val="00E55C53"/>
    <w:rsid w:val="00E55EB9"/>
    <w:rsid w:val="00E5755E"/>
    <w:rsid w:val="00E57DB7"/>
    <w:rsid w:val="00E612B2"/>
    <w:rsid w:val="00E61B26"/>
    <w:rsid w:val="00E62696"/>
    <w:rsid w:val="00E62863"/>
    <w:rsid w:val="00E63F9B"/>
    <w:rsid w:val="00E64C21"/>
    <w:rsid w:val="00E650F0"/>
    <w:rsid w:val="00E65295"/>
    <w:rsid w:val="00E65D2A"/>
    <w:rsid w:val="00E70875"/>
    <w:rsid w:val="00E70FEE"/>
    <w:rsid w:val="00E71AD6"/>
    <w:rsid w:val="00E71BB3"/>
    <w:rsid w:val="00E71C02"/>
    <w:rsid w:val="00E71FB2"/>
    <w:rsid w:val="00E73509"/>
    <w:rsid w:val="00E73971"/>
    <w:rsid w:val="00E740E3"/>
    <w:rsid w:val="00E76ADE"/>
    <w:rsid w:val="00E76C8A"/>
    <w:rsid w:val="00E8005F"/>
    <w:rsid w:val="00E82A54"/>
    <w:rsid w:val="00E83A85"/>
    <w:rsid w:val="00E84510"/>
    <w:rsid w:val="00E84534"/>
    <w:rsid w:val="00E86C52"/>
    <w:rsid w:val="00E86F7D"/>
    <w:rsid w:val="00E87D8F"/>
    <w:rsid w:val="00E90D4F"/>
    <w:rsid w:val="00E91D1D"/>
    <w:rsid w:val="00E91F49"/>
    <w:rsid w:val="00E93A93"/>
    <w:rsid w:val="00E95A9E"/>
    <w:rsid w:val="00E97BF4"/>
    <w:rsid w:val="00EA187B"/>
    <w:rsid w:val="00EA18B0"/>
    <w:rsid w:val="00EA1C45"/>
    <w:rsid w:val="00EA56CB"/>
    <w:rsid w:val="00EA5D1D"/>
    <w:rsid w:val="00EA64E4"/>
    <w:rsid w:val="00EA65AC"/>
    <w:rsid w:val="00EA7288"/>
    <w:rsid w:val="00EA743F"/>
    <w:rsid w:val="00EA795C"/>
    <w:rsid w:val="00EA7BB7"/>
    <w:rsid w:val="00EA7CC0"/>
    <w:rsid w:val="00EB2403"/>
    <w:rsid w:val="00EB33BC"/>
    <w:rsid w:val="00EB4494"/>
    <w:rsid w:val="00EB44CC"/>
    <w:rsid w:val="00EB490C"/>
    <w:rsid w:val="00EB6429"/>
    <w:rsid w:val="00EB7E56"/>
    <w:rsid w:val="00EC118C"/>
    <w:rsid w:val="00EC1530"/>
    <w:rsid w:val="00EC4A11"/>
    <w:rsid w:val="00EC5EC5"/>
    <w:rsid w:val="00EC6794"/>
    <w:rsid w:val="00EC6AEC"/>
    <w:rsid w:val="00EC72DC"/>
    <w:rsid w:val="00ED001D"/>
    <w:rsid w:val="00ED37B2"/>
    <w:rsid w:val="00ED3DE3"/>
    <w:rsid w:val="00ED4340"/>
    <w:rsid w:val="00ED45B7"/>
    <w:rsid w:val="00ED521D"/>
    <w:rsid w:val="00ED60D8"/>
    <w:rsid w:val="00EE1055"/>
    <w:rsid w:val="00EE1D0F"/>
    <w:rsid w:val="00EE3007"/>
    <w:rsid w:val="00EE3650"/>
    <w:rsid w:val="00EE471D"/>
    <w:rsid w:val="00EE4859"/>
    <w:rsid w:val="00EE55F4"/>
    <w:rsid w:val="00EE678B"/>
    <w:rsid w:val="00EF00EC"/>
    <w:rsid w:val="00EF01AF"/>
    <w:rsid w:val="00EF3A38"/>
    <w:rsid w:val="00EF4502"/>
    <w:rsid w:val="00EF5D03"/>
    <w:rsid w:val="00EF5DA2"/>
    <w:rsid w:val="00EF75A7"/>
    <w:rsid w:val="00EF7B3A"/>
    <w:rsid w:val="00F01F39"/>
    <w:rsid w:val="00F039A0"/>
    <w:rsid w:val="00F0490D"/>
    <w:rsid w:val="00F05241"/>
    <w:rsid w:val="00F052AA"/>
    <w:rsid w:val="00F05E77"/>
    <w:rsid w:val="00F06F88"/>
    <w:rsid w:val="00F113E7"/>
    <w:rsid w:val="00F11852"/>
    <w:rsid w:val="00F12061"/>
    <w:rsid w:val="00F137F4"/>
    <w:rsid w:val="00F143FE"/>
    <w:rsid w:val="00F14B7F"/>
    <w:rsid w:val="00F23BB9"/>
    <w:rsid w:val="00F23FA9"/>
    <w:rsid w:val="00F242FB"/>
    <w:rsid w:val="00F25E8B"/>
    <w:rsid w:val="00F26785"/>
    <w:rsid w:val="00F2685E"/>
    <w:rsid w:val="00F273C7"/>
    <w:rsid w:val="00F3028D"/>
    <w:rsid w:val="00F30911"/>
    <w:rsid w:val="00F30B75"/>
    <w:rsid w:val="00F30F6D"/>
    <w:rsid w:val="00F3202A"/>
    <w:rsid w:val="00F32A03"/>
    <w:rsid w:val="00F33DA1"/>
    <w:rsid w:val="00F33E18"/>
    <w:rsid w:val="00F35004"/>
    <w:rsid w:val="00F352B6"/>
    <w:rsid w:val="00F35FC1"/>
    <w:rsid w:val="00F36A32"/>
    <w:rsid w:val="00F36B61"/>
    <w:rsid w:val="00F434D7"/>
    <w:rsid w:val="00F43AD7"/>
    <w:rsid w:val="00F44451"/>
    <w:rsid w:val="00F44DAB"/>
    <w:rsid w:val="00F47856"/>
    <w:rsid w:val="00F50415"/>
    <w:rsid w:val="00F51BC9"/>
    <w:rsid w:val="00F527E1"/>
    <w:rsid w:val="00F53884"/>
    <w:rsid w:val="00F54ECC"/>
    <w:rsid w:val="00F56239"/>
    <w:rsid w:val="00F562D8"/>
    <w:rsid w:val="00F565AA"/>
    <w:rsid w:val="00F57183"/>
    <w:rsid w:val="00F61274"/>
    <w:rsid w:val="00F63041"/>
    <w:rsid w:val="00F67277"/>
    <w:rsid w:val="00F6789C"/>
    <w:rsid w:val="00F703F1"/>
    <w:rsid w:val="00F70A9A"/>
    <w:rsid w:val="00F70F6E"/>
    <w:rsid w:val="00F713DC"/>
    <w:rsid w:val="00F72D87"/>
    <w:rsid w:val="00F749A7"/>
    <w:rsid w:val="00F74B87"/>
    <w:rsid w:val="00F75141"/>
    <w:rsid w:val="00F761EB"/>
    <w:rsid w:val="00F777D6"/>
    <w:rsid w:val="00F816FA"/>
    <w:rsid w:val="00F8491F"/>
    <w:rsid w:val="00F84B75"/>
    <w:rsid w:val="00F84C97"/>
    <w:rsid w:val="00F8585D"/>
    <w:rsid w:val="00F87870"/>
    <w:rsid w:val="00F90352"/>
    <w:rsid w:val="00F90FAC"/>
    <w:rsid w:val="00F914E0"/>
    <w:rsid w:val="00F922AD"/>
    <w:rsid w:val="00F9239E"/>
    <w:rsid w:val="00F9259F"/>
    <w:rsid w:val="00F93253"/>
    <w:rsid w:val="00F9380D"/>
    <w:rsid w:val="00F93A15"/>
    <w:rsid w:val="00F94046"/>
    <w:rsid w:val="00F9465B"/>
    <w:rsid w:val="00F969C1"/>
    <w:rsid w:val="00F96C71"/>
    <w:rsid w:val="00F97B2C"/>
    <w:rsid w:val="00FA0102"/>
    <w:rsid w:val="00FA055E"/>
    <w:rsid w:val="00FA0EF9"/>
    <w:rsid w:val="00FA3CCB"/>
    <w:rsid w:val="00FA3F35"/>
    <w:rsid w:val="00FA4AE4"/>
    <w:rsid w:val="00FA4EB8"/>
    <w:rsid w:val="00FA7A2D"/>
    <w:rsid w:val="00FB00FF"/>
    <w:rsid w:val="00FB019E"/>
    <w:rsid w:val="00FB0B0F"/>
    <w:rsid w:val="00FB152F"/>
    <w:rsid w:val="00FB18AA"/>
    <w:rsid w:val="00FB2B2D"/>
    <w:rsid w:val="00FB3B47"/>
    <w:rsid w:val="00FB499E"/>
    <w:rsid w:val="00FB4F06"/>
    <w:rsid w:val="00FB6540"/>
    <w:rsid w:val="00FB65BC"/>
    <w:rsid w:val="00FB6B8A"/>
    <w:rsid w:val="00FB7D29"/>
    <w:rsid w:val="00FC0B1D"/>
    <w:rsid w:val="00FC0BF3"/>
    <w:rsid w:val="00FC235B"/>
    <w:rsid w:val="00FC26D8"/>
    <w:rsid w:val="00FC3E1B"/>
    <w:rsid w:val="00FC3FD4"/>
    <w:rsid w:val="00FC54CE"/>
    <w:rsid w:val="00FC6808"/>
    <w:rsid w:val="00FC70EB"/>
    <w:rsid w:val="00FC723C"/>
    <w:rsid w:val="00FD083D"/>
    <w:rsid w:val="00FD0B86"/>
    <w:rsid w:val="00FD1137"/>
    <w:rsid w:val="00FD158A"/>
    <w:rsid w:val="00FD2A7B"/>
    <w:rsid w:val="00FD37E6"/>
    <w:rsid w:val="00FD4214"/>
    <w:rsid w:val="00FD4852"/>
    <w:rsid w:val="00FD5E43"/>
    <w:rsid w:val="00FD66A1"/>
    <w:rsid w:val="00FE008D"/>
    <w:rsid w:val="00FE1574"/>
    <w:rsid w:val="00FE2DC4"/>
    <w:rsid w:val="00FE5A91"/>
    <w:rsid w:val="00FE5DB4"/>
    <w:rsid w:val="00FE70B0"/>
    <w:rsid w:val="00FF003A"/>
    <w:rsid w:val="00FF2BEF"/>
    <w:rsid w:val="00FF3F35"/>
    <w:rsid w:val="00FF465D"/>
    <w:rsid w:val="00FF62E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140FF2"/>
  <w15:docId w15:val="{88104D75-7ECF-4D10-BC31-4F3245600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5538"/>
    <w:rPr>
      <w:sz w:val="24"/>
      <w:szCs w:val="24"/>
    </w:rPr>
  </w:style>
  <w:style w:type="paragraph" w:styleId="Heading1">
    <w:name w:val="heading 1"/>
    <w:basedOn w:val="Normal"/>
    <w:next w:val="Normal"/>
    <w:qFormat/>
    <w:rsid w:val="00860485"/>
    <w:pPr>
      <w:keepNext/>
      <w:jc w:val="right"/>
      <w:outlineLvl w:val="0"/>
    </w:pPr>
    <w:rPr>
      <w:bCs/>
      <w:i/>
      <w:iCs/>
      <w:sz w:val="28"/>
      <w:szCs w:val="28"/>
    </w:rPr>
  </w:style>
  <w:style w:type="paragraph" w:styleId="Heading2">
    <w:name w:val="heading 2"/>
    <w:basedOn w:val="Normal"/>
    <w:next w:val="Normal"/>
    <w:qFormat/>
    <w:rsid w:val="00860485"/>
    <w:pPr>
      <w:keepNext/>
      <w:jc w:val="center"/>
      <w:outlineLvl w:val="1"/>
    </w:pPr>
    <w:rPr>
      <w:b/>
      <w:sz w:val="28"/>
      <w:szCs w:val="28"/>
    </w:rPr>
  </w:style>
  <w:style w:type="paragraph" w:styleId="Heading3">
    <w:name w:val="heading 3"/>
    <w:basedOn w:val="Normal"/>
    <w:next w:val="Normal"/>
    <w:qFormat/>
    <w:rsid w:val="00860485"/>
    <w:pPr>
      <w:keepNext/>
      <w:jc w:val="center"/>
      <w:outlineLvl w:val="2"/>
    </w:pPr>
    <w:rPr>
      <w:rFonts w:ascii="VNI-Book" w:hAnsi="VNI-Book"/>
      <w:b/>
      <w:bCs/>
      <w:szCs w:val="20"/>
    </w:rPr>
  </w:style>
  <w:style w:type="paragraph" w:styleId="Heading4">
    <w:name w:val="heading 4"/>
    <w:basedOn w:val="Normal"/>
    <w:next w:val="Normal"/>
    <w:qFormat/>
    <w:rsid w:val="00860485"/>
    <w:pPr>
      <w:keepNext/>
      <w:ind w:left="348" w:right="11"/>
      <w:jc w:val="right"/>
      <w:outlineLvl w:val="3"/>
    </w:pPr>
    <w:rPr>
      <w:b/>
      <w:bCs/>
      <w:sz w:val="28"/>
      <w:szCs w:val="28"/>
    </w:rPr>
  </w:style>
  <w:style w:type="paragraph" w:styleId="Heading6">
    <w:name w:val="heading 6"/>
    <w:basedOn w:val="Normal"/>
    <w:next w:val="Normal"/>
    <w:qFormat/>
    <w:rsid w:val="007E384B"/>
    <w:pPr>
      <w:keepNext/>
      <w:jc w:val="both"/>
      <w:outlineLvl w:val="5"/>
    </w:pPr>
    <w:rPr>
      <w:sz w:val="28"/>
    </w:rPr>
  </w:style>
  <w:style w:type="paragraph" w:styleId="Heading8">
    <w:name w:val="heading 8"/>
    <w:basedOn w:val="Normal"/>
    <w:next w:val="Normal"/>
    <w:qFormat/>
    <w:rsid w:val="008B315E"/>
    <w:pPr>
      <w:keepNext/>
      <w:jc w:val="center"/>
      <w:outlineLvl w:val="7"/>
    </w:pPr>
    <w:rPr>
      <w:b/>
      <w:bCs/>
      <w:sz w:val="26"/>
      <w:szCs w:val="28"/>
    </w:rPr>
  </w:style>
  <w:style w:type="paragraph" w:styleId="Heading9">
    <w:name w:val="heading 9"/>
    <w:basedOn w:val="Normal"/>
    <w:next w:val="Normal"/>
    <w:qFormat/>
    <w:rsid w:val="00F93253"/>
    <w:pPr>
      <w:keepNext/>
      <w:spacing w:before="60"/>
      <w:jc w:val="center"/>
      <w:outlineLvl w:val="8"/>
    </w:pPr>
    <w:rPr>
      <w:rFonts w:ascii="VNI-Times" w:eastAsia="Batang" w:hAnsi="VNI-Times"/>
      <w:b/>
      <w:bCs/>
      <w:sz w:val="26"/>
      <w:szCs w:val="26"/>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60485"/>
    <w:pPr>
      <w:jc w:val="center"/>
    </w:pPr>
    <w:rPr>
      <w:bCs/>
      <w:i/>
      <w:iCs/>
      <w:sz w:val="28"/>
      <w:szCs w:val="28"/>
    </w:rPr>
  </w:style>
  <w:style w:type="paragraph" w:styleId="BodyTextIndent">
    <w:name w:val="Body Text Indent"/>
    <w:basedOn w:val="Normal"/>
    <w:rsid w:val="00860485"/>
    <w:pPr>
      <w:ind w:firstLine="720"/>
      <w:jc w:val="both"/>
    </w:pPr>
    <w:rPr>
      <w:rFonts w:ascii="VNI-Book" w:hAnsi="VNI-Book"/>
      <w:bCs/>
      <w:szCs w:val="20"/>
    </w:rPr>
  </w:style>
  <w:style w:type="paragraph" w:styleId="BodyText2">
    <w:name w:val="Body Text 2"/>
    <w:basedOn w:val="Normal"/>
    <w:link w:val="BodyText2Char"/>
    <w:rsid w:val="00860485"/>
    <w:pPr>
      <w:jc w:val="both"/>
    </w:pPr>
    <w:rPr>
      <w:b/>
      <w:i/>
      <w:iCs/>
      <w:sz w:val="26"/>
      <w:szCs w:val="28"/>
    </w:rPr>
  </w:style>
  <w:style w:type="paragraph" w:styleId="BodyText3">
    <w:name w:val="Body Text 3"/>
    <w:basedOn w:val="Normal"/>
    <w:rsid w:val="00860485"/>
    <w:pPr>
      <w:jc w:val="both"/>
    </w:pPr>
    <w:rPr>
      <w:b/>
      <w:i/>
      <w:iCs/>
      <w:sz w:val="28"/>
      <w:szCs w:val="28"/>
    </w:rPr>
  </w:style>
  <w:style w:type="paragraph" w:styleId="Header">
    <w:name w:val="header"/>
    <w:basedOn w:val="Normal"/>
    <w:link w:val="HeaderChar"/>
    <w:uiPriority w:val="99"/>
    <w:rsid w:val="00074CB4"/>
    <w:pPr>
      <w:tabs>
        <w:tab w:val="center" w:pos="4680"/>
        <w:tab w:val="right" w:pos="9360"/>
      </w:tabs>
    </w:pPr>
  </w:style>
  <w:style w:type="character" w:customStyle="1" w:styleId="HeaderChar">
    <w:name w:val="Header Char"/>
    <w:link w:val="Header"/>
    <w:uiPriority w:val="99"/>
    <w:rsid w:val="00074CB4"/>
    <w:rPr>
      <w:sz w:val="24"/>
      <w:szCs w:val="24"/>
    </w:rPr>
  </w:style>
  <w:style w:type="paragraph" w:styleId="Footer">
    <w:name w:val="footer"/>
    <w:basedOn w:val="Normal"/>
    <w:link w:val="FooterChar"/>
    <w:uiPriority w:val="99"/>
    <w:rsid w:val="00074CB4"/>
    <w:pPr>
      <w:tabs>
        <w:tab w:val="center" w:pos="4680"/>
        <w:tab w:val="right" w:pos="9360"/>
      </w:tabs>
    </w:pPr>
  </w:style>
  <w:style w:type="character" w:customStyle="1" w:styleId="FooterChar">
    <w:name w:val="Footer Char"/>
    <w:link w:val="Footer"/>
    <w:uiPriority w:val="99"/>
    <w:rsid w:val="00074CB4"/>
    <w:rPr>
      <w:sz w:val="24"/>
      <w:szCs w:val="24"/>
    </w:rPr>
  </w:style>
  <w:style w:type="paragraph" w:styleId="BalloonText">
    <w:name w:val="Balloon Text"/>
    <w:basedOn w:val="Normal"/>
    <w:link w:val="BalloonTextChar"/>
    <w:rsid w:val="00074CB4"/>
    <w:rPr>
      <w:rFonts w:ascii="Tahoma" w:hAnsi="Tahoma"/>
      <w:sz w:val="16"/>
      <w:szCs w:val="16"/>
    </w:rPr>
  </w:style>
  <w:style w:type="character" w:customStyle="1" w:styleId="BalloonTextChar">
    <w:name w:val="Balloon Text Char"/>
    <w:link w:val="BalloonText"/>
    <w:rsid w:val="00074CB4"/>
    <w:rPr>
      <w:rFonts w:ascii="Tahoma" w:hAnsi="Tahoma" w:cs="Tahoma"/>
      <w:sz w:val="16"/>
      <w:szCs w:val="16"/>
    </w:rPr>
  </w:style>
  <w:style w:type="paragraph" w:styleId="BodyTextIndent3">
    <w:name w:val="Body Text Indent 3"/>
    <w:basedOn w:val="Normal"/>
    <w:link w:val="BodyTextIndent3Char"/>
    <w:rsid w:val="0000584C"/>
    <w:pPr>
      <w:ind w:firstLine="567"/>
      <w:jc w:val="both"/>
    </w:pPr>
    <w:rPr>
      <w:rFonts w:ascii="VNI-Times" w:hAnsi="VNI-Times"/>
      <w:sz w:val="26"/>
    </w:rPr>
  </w:style>
  <w:style w:type="character" w:customStyle="1" w:styleId="BodyTextIndent3Char">
    <w:name w:val="Body Text Indent 3 Char"/>
    <w:link w:val="BodyTextIndent3"/>
    <w:rsid w:val="0000584C"/>
    <w:rPr>
      <w:rFonts w:ascii="VNI-Times" w:hAnsi="VNI-Times"/>
      <w:sz w:val="26"/>
      <w:szCs w:val="24"/>
    </w:rPr>
  </w:style>
  <w:style w:type="paragraph" w:styleId="BodyTextIndent2">
    <w:name w:val="Body Text Indent 2"/>
    <w:basedOn w:val="Normal"/>
    <w:link w:val="BodyTextIndent2Char"/>
    <w:rsid w:val="00E71AD6"/>
    <w:pPr>
      <w:ind w:firstLine="720"/>
      <w:jc w:val="both"/>
    </w:pPr>
    <w:rPr>
      <w:rFonts w:ascii="VNI-Times" w:hAnsi="VNI-Times"/>
      <w:noProof/>
      <w:spacing w:val="-6"/>
      <w:sz w:val="28"/>
      <w:szCs w:val="20"/>
    </w:rPr>
  </w:style>
  <w:style w:type="character" w:customStyle="1" w:styleId="BodyTextIndent2Char">
    <w:name w:val="Body Text Indent 2 Char"/>
    <w:link w:val="BodyTextIndent2"/>
    <w:rsid w:val="00E71AD6"/>
    <w:rPr>
      <w:rFonts w:ascii="VNI-Times" w:hAnsi="VNI-Times"/>
      <w:noProof/>
      <w:spacing w:val="-6"/>
      <w:sz w:val="28"/>
    </w:rPr>
  </w:style>
  <w:style w:type="paragraph" w:customStyle="1" w:styleId="BodyText214pt">
    <w:name w:val="Body Text 2 + 14 pt"/>
    <w:aliases w:val="Not Bold,Not Italic,First line:  1,25 cm,Before:  3 pt"/>
    <w:basedOn w:val="BodyText2"/>
    <w:rsid w:val="003A6CA7"/>
    <w:pPr>
      <w:spacing w:before="60"/>
      <w:ind w:firstLine="709"/>
    </w:pPr>
    <w:rPr>
      <w:b w:val="0"/>
      <w:i w:val="0"/>
      <w:sz w:val="28"/>
    </w:rPr>
  </w:style>
  <w:style w:type="character" w:styleId="PageNumber">
    <w:name w:val="page number"/>
    <w:basedOn w:val="DefaultParagraphFont"/>
    <w:rsid w:val="008456CB"/>
  </w:style>
  <w:style w:type="paragraph" w:customStyle="1" w:styleId="CharCharChar">
    <w:name w:val="Char Char Char"/>
    <w:basedOn w:val="Normal"/>
    <w:autoRedefine/>
    <w:rsid w:val="005C1CF9"/>
    <w:pPr>
      <w:spacing w:after="160" w:line="240" w:lineRule="exact"/>
    </w:pPr>
    <w:rPr>
      <w:rFonts w:ascii="Verdana" w:hAnsi="Verdana" w:cs="Verdana"/>
      <w:sz w:val="20"/>
      <w:szCs w:val="20"/>
    </w:rPr>
  </w:style>
  <w:style w:type="paragraph" w:customStyle="1" w:styleId="CharCharChar1Char">
    <w:name w:val="Char Char Char1 Char"/>
    <w:basedOn w:val="Normal"/>
    <w:rsid w:val="00EE1D0F"/>
    <w:pPr>
      <w:spacing w:after="160" w:line="240" w:lineRule="exact"/>
    </w:pPr>
    <w:rPr>
      <w:rFonts w:ascii="Verdana" w:hAnsi="Verdana"/>
      <w:sz w:val="20"/>
      <w:szCs w:val="20"/>
    </w:rPr>
  </w:style>
  <w:style w:type="paragraph" w:customStyle="1" w:styleId="CharCharChar0">
    <w:name w:val="Char Char Char"/>
    <w:basedOn w:val="Normal"/>
    <w:autoRedefine/>
    <w:rsid w:val="00002F96"/>
    <w:pPr>
      <w:spacing w:after="160" w:line="240" w:lineRule="exact"/>
    </w:pPr>
    <w:rPr>
      <w:rFonts w:ascii="Verdana" w:hAnsi="Verdana" w:cs="Verdana"/>
      <w:sz w:val="20"/>
      <w:szCs w:val="20"/>
    </w:rPr>
  </w:style>
  <w:style w:type="character" w:customStyle="1" w:styleId="BodyText2Char">
    <w:name w:val="Body Text 2 Char"/>
    <w:link w:val="BodyText2"/>
    <w:rsid w:val="00443C74"/>
    <w:rPr>
      <w:b/>
      <w:i/>
      <w:iCs/>
      <w:sz w:val="26"/>
      <w:szCs w:val="28"/>
      <w:lang w:val="en-US" w:eastAsia="en-US" w:bidi="ar-SA"/>
    </w:rPr>
  </w:style>
  <w:style w:type="character" w:customStyle="1" w:styleId="CharChar1">
    <w:name w:val="Char Char1"/>
    <w:locked/>
    <w:rsid w:val="00B439A9"/>
    <w:rPr>
      <w:rFonts w:ascii="VNI-Times" w:hAnsi="VNI-Times"/>
      <w:sz w:val="26"/>
      <w:szCs w:val="24"/>
      <w:lang w:val="en-US" w:eastAsia="en-US" w:bidi="ar-SA"/>
    </w:rPr>
  </w:style>
  <w:style w:type="character" w:customStyle="1" w:styleId="CharChar5">
    <w:name w:val="Char Char5"/>
    <w:locked/>
    <w:rsid w:val="000B7FC7"/>
    <w:rPr>
      <w:b/>
      <w:i/>
      <w:iCs/>
      <w:sz w:val="26"/>
      <w:szCs w:val="28"/>
      <w:lang w:val="en-US" w:eastAsia="en-US" w:bidi="ar-SA"/>
    </w:rPr>
  </w:style>
  <w:style w:type="paragraph" w:customStyle="1" w:styleId="CharChar">
    <w:name w:val="Char Char"/>
    <w:basedOn w:val="Normal"/>
    <w:next w:val="Normal"/>
    <w:autoRedefine/>
    <w:semiHidden/>
    <w:rsid w:val="00895451"/>
    <w:pPr>
      <w:spacing w:before="120" w:after="120" w:line="312" w:lineRule="auto"/>
    </w:pPr>
    <w:rPr>
      <w:sz w:val="28"/>
      <w:szCs w:val="28"/>
    </w:rPr>
  </w:style>
  <w:style w:type="paragraph" w:styleId="ListParagraph">
    <w:name w:val="List Paragraph"/>
    <w:basedOn w:val="Normal"/>
    <w:uiPriority w:val="34"/>
    <w:qFormat/>
    <w:rsid w:val="005E7B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2848">
      <w:bodyDiv w:val="1"/>
      <w:marLeft w:val="0"/>
      <w:marRight w:val="0"/>
      <w:marTop w:val="0"/>
      <w:marBottom w:val="0"/>
      <w:divBdr>
        <w:top w:val="none" w:sz="0" w:space="0" w:color="auto"/>
        <w:left w:val="none" w:sz="0" w:space="0" w:color="auto"/>
        <w:bottom w:val="none" w:sz="0" w:space="0" w:color="auto"/>
        <w:right w:val="none" w:sz="0" w:space="0" w:color="auto"/>
      </w:divBdr>
    </w:div>
    <w:div w:id="51777703">
      <w:bodyDiv w:val="1"/>
      <w:marLeft w:val="0"/>
      <w:marRight w:val="0"/>
      <w:marTop w:val="0"/>
      <w:marBottom w:val="0"/>
      <w:divBdr>
        <w:top w:val="none" w:sz="0" w:space="0" w:color="auto"/>
        <w:left w:val="none" w:sz="0" w:space="0" w:color="auto"/>
        <w:bottom w:val="none" w:sz="0" w:space="0" w:color="auto"/>
        <w:right w:val="none" w:sz="0" w:space="0" w:color="auto"/>
      </w:divBdr>
    </w:div>
    <w:div w:id="217714606">
      <w:bodyDiv w:val="1"/>
      <w:marLeft w:val="0"/>
      <w:marRight w:val="0"/>
      <w:marTop w:val="0"/>
      <w:marBottom w:val="0"/>
      <w:divBdr>
        <w:top w:val="none" w:sz="0" w:space="0" w:color="auto"/>
        <w:left w:val="none" w:sz="0" w:space="0" w:color="auto"/>
        <w:bottom w:val="none" w:sz="0" w:space="0" w:color="auto"/>
        <w:right w:val="none" w:sz="0" w:space="0" w:color="auto"/>
      </w:divBdr>
    </w:div>
    <w:div w:id="249193645">
      <w:bodyDiv w:val="1"/>
      <w:marLeft w:val="0"/>
      <w:marRight w:val="0"/>
      <w:marTop w:val="0"/>
      <w:marBottom w:val="0"/>
      <w:divBdr>
        <w:top w:val="none" w:sz="0" w:space="0" w:color="auto"/>
        <w:left w:val="none" w:sz="0" w:space="0" w:color="auto"/>
        <w:bottom w:val="none" w:sz="0" w:space="0" w:color="auto"/>
        <w:right w:val="none" w:sz="0" w:space="0" w:color="auto"/>
      </w:divBdr>
    </w:div>
    <w:div w:id="289477102">
      <w:bodyDiv w:val="1"/>
      <w:marLeft w:val="0"/>
      <w:marRight w:val="0"/>
      <w:marTop w:val="0"/>
      <w:marBottom w:val="0"/>
      <w:divBdr>
        <w:top w:val="none" w:sz="0" w:space="0" w:color="auto"/>
        <w:left w:val="none" w:sz="0" w:space="0" w:color="auto"/>
        <w:bottom w:val="none" w:sz="0" w:space="0" w:color="auto"/>
        <w:right w:val="none" w:sz="0" w:space="0" w:color="auto"/>
      </w:divBdr>
    </w:div>
    <w:div w:id="292833339">
      <w:bodyDiv w:val="1"/>
      <w:marLeft w:val="0"/>
      <w:marRight w:val="0"/>
      <w:marTop w:val="0"/>
      <w:marBottom w:val="0"/>
      <w:divBdr>
        <w:top w:val="none" w:sz="0" w:space="0" w:color="auto"/>
        <w:left w:val="none" w:sz="0" w:space="0" w:color="auto"/>
        <w:bottom w:val="none" w:sz="0" w:space="0" w:color="auto"/>
        <w:right w:val="none" w:sz="0" w:space="0" w:color="auto"/>
      </w:divBdr>
    </w:div>
    <w:div w:id="304435958">
      <w:bodyDiv w:val="1"/>
      <w:marLeft w:val="0"/>
      <w:marRight w:val="0"/>
      <w:marTop w:val="0"/>
      <w:marBottom w:val="0"/>
      <w:divBdr>
        <w:top w:val="none" w:sz="0" w:space="0" w:color="auto"/>
        <w:left w:val="none" w:sz="0" w:space="0" w:color="auto"/>
        <w:bottom w:val="none" w:sz="0" w:space="0" w:color="auto"/>
        <w:right w:val="none" w:sz="0" w:space="0" w:color="auto"/>
      </w:divBdr>
    </w:div>
    <w:div w:id="364722611">
      <w:bodyDiv w:val="1"/>
      <w:marLeft w:val="0"/>
      <w:marRight w:val="0"/>
      <w:marTop w:val="0"/>
      <w:marBottom w:val="0"/>
      <w:divBdr>
        <w:top w:val="none" w:sz="0" w:space="0" w:color="auto"/>
        <w:left w:val="none" w:sz="0" w:space="0" w:color="auto"/>
        <w:bottom w:val="none" w:sz="0" w:space="0" w:color="auto"/>
        <w:right w:val="none" w:sz="0" w:space="0" w:color="auto"/>
      </w:divBdr>
    </w:div>
    <w:div w:id="508328791">
      <w:bodyDiv w:val="1"/>
      <w:marLeft w:val="0"/>
      <w:marRight w:val="0"/>
      <w:marTop w:val="0"/>
      <w:marBottom w:val="0"/>
      <w:divBdr>
        <w:top w:val="none" w:sz="0" w:space="0" w:color="auto"/>
        <w:left w:val="none" w:sz="0" w:space="0" w:color="auto"/>
        <w:bottom w:val="none" w:sz="0" w:space="0" w:color="auto"/>
        <w:right w:val="none" w:sz="0" w:space="0" w:color="auto"/>
      </w:divBdr>
    </w:div>
    <w:div w:id="654914049">
      <w:bodyDiv w:val="1"/>
      <w:marLeft w:val="0"/>
      <w:marRight w:val="0"/>
      <w:marTop w:val="0"/>
      <w:marBottom w:val="0"/>
      <w:divBdr>
        <w:top w:val="none" w:sz="0" w:space="0" w:color="auto"/>
        <w:left w:val="none" w:sz="0" w:space="0" w:color="auto"/>
        <w:bottom w:val="none" w:sz="0" w:space="0" w:color="auto"/>
        <w:right w:val="none" w:sz="0" w:space="0" w:color="auto"/>
      </w:divBdr>
    </w:div>
    <w:div w:id="744031915">
      <w:bodyDiv w:val="1"/>
      <w:marLeft w:val="0"/>
      <w:marRight w:val="0"/>
      <w:marTop w:val="0"/>
      <w:marBottom w:val="0"/>
      <w:divBdr>
        <w:top w:val="none" w:sz="0" w:space="0" w:color="auto"/>
        <w:left w:val="none" w:sz="0" w:space="0" w:color="auto"/>
        <w:bottom w:val="none" w:sz="0" w:space="0" w:color="auto"/>
        <w:right w:val="none" w:sz="0" w:space="0" w:color="auto"/>
      </w:divBdr>
    </w:div>
    <w:div w:id="819690300">
      <w:bodyDiv w:val="1"/>
      <w:marLeft w:val="0"/>
      <w:marRight w:val="0"/>
      <w:marTop w:val="0"/>
      <w:marBottom w:val="0"/>
      <w:divBdr>
        <w:top w:val="none" w:sz="0" w:space="0" w:color="auto"/>
        <w:left w:val="none" w:sz="0" w:space="0" w:color="auto"/>
        <w:bottom w:val="none" w:sz="0" w:space="0" w:color="auto"/>
        <w:right w:val="none" w:sz="0" w:space="0" w:color="auto"/>
      </w:divBdr>
    </w:div>
    <w:div w:id="825781789">
      <w:bodyDiv w:val="1"/>
      <w:marLeft w:val="0"/>
      <w:marRight w:val="0"/>
      <w:marTop w:val="0"/>
      <w:marBottom w:val="0"/>
      <w:divBdr>
        <w:top w:val="none" w:sz="0" w:space="0" w:color="auto"/>
        <w:left w:val="none" w:sz="0" w:space="0" w:color="auto"/>
        <w:bottom w:val="none" w:sz="0" w:space="0" w:color="auto"/>
        <w:right w:val="none" w:sz="0" w:space="0" w:color="auto"/>
      </w:divBdr>
    </w:div>
    <w:div w:id="869875752">
      <w:bodyDiv w:val="1"/>
      <w:marLeft w:val="0"/>
      <w:marRight w:val="0"/>
      <w:marTop w:val="0"/>
      <w:marBottom w:val="0"/>
      <w:divBdr>
        <w:top w:val="none" w:sz="0" w:space="0" w:color="auto"/>
        <w:left w:val="none" w:sz="0" w:space="0" w:color="auto"/>
        <w:bottom w:val="none" w:sz="0" w:space="0" w:color="auto"/>
        <w:right w:val="none" w:sz="0" w:space="0" w:color="auto"/>
      </w:divBdr>
    </w:div>
    <w:div w:id="940186731">
      <w:bodyDiv w:val="1"/>
      <w:marLeft w:val="0"/>
      <w:marRight w:val="0"/>
      <w:marTop w:val="0"/>
      <w:marBottom w:val="0"/>
      <w:divBdr>
        <w:top w:val="none" w:sz="0" w:space="0" w:color="auto"/>
        <w:left w:val="none" w:sz="0" w:space="0" w:color="auto"/>
        <w:bottom w:val="none" w:sz="0" w:space="0" w:color="auto"/>
        <w:right w:val="none" w:sz="0" w:space="0" w:color="auto"/>
      </w:divBdr>
    </w:div>
    <w:div w:id="945769925">
      <w:bodyDiv w:val="1"/>
      <w:marLeft w:val="0"/>
      <w:marRight w:val="0"/>
      <w:marTop w:val="0"/>
      <w:marBottom w:val="0"/>
      <w:divBdr>
        <w:top w:val="none" w:sz="0" w:space="0" w:color="auto"/>
        <w:left w:val="none" w:sz="0" w:space="0" w:color="auto"/>
        <w:bottom w:val="none" w:sz="0" w:space="0" w:color="auto"/>
        <w:right w:val="none" w:sz="0" w:space="0" w:color="auto"/>
      </w:divBdr>
    </w:div>
    <w:div w:id="982319960">
      <w:bodyDiv w:val="1"/>
      <w:marLeft w:val="0"/>
      <w:marRight w:val="0"/>
      <w:marTop w:val="0"/>
      <w:marBottom w:val="0"/>
      <w:divBdr>
        <w:top w:val="none" w:sz="0" w:space="0" w:color="auto"/>
        <w:left w:val="none" w:sz="0" w:space="0" w:color="auto"/>
        <w:bottom w:val="none" w:sz="0" w:space="0" w:color="auto"/>
        <w:right w:val="none" w:sz="0" w:space="0" w:color="auto"/>
      </w:divBdr>
    </w:div>
    <w:div w:id="1012414024">
      <w:bodyDiv w:val="1"/>
      <w:marLeft w:val="0"/>
      <w:marRight w:val="0"/>
      <w:marTop w:val="0"/>
      <w:marBottom w:val="0"/>
      <w:divBdr>
        <w:top w:val="none" w:sz="0" w:space="0" w:color="auto"/>
        <w:left w:val="none" w:sz="0" w:space="0" w:color="auto"/>
        <w:bottom w:val="none" w:sz="0" w:space="0" w:color="auto"/>
        <w:right w:val="none" w:sz="0" w:space="0" w:color="auto"/>
      </w:divBdr>
    </w:div>
    <w:div w:id="1106191709">
      <w:bodyDiv w:val="1"/>
      <w:marLeft w:val="0"/>
      <w:marRight w:val="0"/>
      <w:marTop w:val="0"/>
      <w:marBottom w:val="0"/>
      <w:divBdr>
        <w:top w:val="none" w:sz="0" w:space="0" w:color="auto"/>
        <w:left w:val="none" w:sz="0" w:space="0" w:color="auto"/>
        <w:bottom w:val="none" w:sz="0" w:space="0" w:color="auto"/>
        <w:right w:val="none" w:sz="0" w:space="0" w:color="auto"/>
      </w:divBdr>
    </w:div>
    <w:div w:id="1142842417">
      <w:bodyDiv w:val="1"/>
      <w:marLeft w:val="0"/>
      <w:marRight w:val="0"/>
      <w:marTop w:val="0"/>
      <w:marBottom w:val="0"/>
      <w:divBdr>
        <w:top w:val="none" w:sz="0" w:space="0" w:color="auto"/>
        <w:left w:val="none" w:sz="0" w:space="0" w:color="auto"/>
        <w:bottom w:val="none" w:sz="0" w:space="0" w:color="auto"/>
        <w:right w:val="none" w:sz="0" w:space="0" w:color="auto"/>
      </w:divBdr>
    </w:div>
    <w:div w:id="1145701730">
      <w:bodyDiv w:val="1"/>
      <w:marLeft w:val="0"/>
      <w:marRight w:val="0"/>
      <w:marTop w:val="0"/>
      <w:marBottom w:val="0"/>
      <w:divBdr>
        <w:top w:val="none" w:sz="0" w:space="0" w:color="auto"/>
        <w:left w:val="none" w:sz="0" w:space="0" w:color="auto"/>
        <w:bottom w:val="none" w:sz="0" w:space="0" w:color="auto"/>
        <w:right w:val="none" w:sz="0" w:space="0" w:color="auto"/>
      </w:divBdr>
    </w:div>
    <w:div w:id="1200125033">
      <w:bodyDiv w:val="1"/>
      <w:marLeft w:val="0"/>
      <w:marRight w:val="0"/>
      <w:marTop w:val="0"/>
      <w:marBottom w:val="0"/>
      <w:divBdr>
        <w:top w:val="none" w:sz="0" w:space="0" w:color="auto"/>
        <w:left w:val="none" w:sz="0" w:space="0" w:color="auto"/>
        <w:bottom w:val="none" w:sz="0" w:space="0" w:color="auto"/>
        <w:right w:val="none" w:sz="0" w:space="0" w:color="auto"/>
      </w:divBdr>
    </w:div>
    <w:div w:id="1218666934">
      <w:bodyDiv w:val="1"/>
      <w:marLeft w:val="0"/>
      <w:marRight w:val="0"/>
      <w:marTop w:val="0"/>
      <w:marBottom w:val="0"/>
      <w:divBdr>
        <w:top w:val="none" w:sz="0" w:space="0" w:color="auto"/>
        <w:left w:val="none" w:sz="0" w:space="0" w:color="auto"/>
        <w:bottom w:val="none" w:sz="0" w:space="0" w:color="auto"/>
        <w:right w:val="none" w:sz="0" w:space="0" w:color="auto"/>
      </w:divBdr>
    </w:div>
    <w:div w:id="1245870104">
      <w:bodyDiv w:val="1"/>
      <w:marLeft w:val="0"/>
      <w:marRight w:val="0"/>
      <w:marTop w:val="0"/>
      <w:marBottom w:val="0"/>
      <w:divBdr>
        <w:top w:val="none" w:sz="0" w:space="0" w:color="auto"/>
        <w:left w:val="none" w:sz="0" w:space="0" w:color="auto"/>
        <w:bottom w:val="none" w:sz="0" w:space="0" w:color="auto"/>
        <w:right w:val="none" w:sz="0" w:space="0" w:color="auto"/>
      </w:divBdr>
    </w:div>
    <w:div w:id="1265580032">
      <w:bodyDiv w:val="1"/>
      <w:marLeft w:val="0"/>
      <w:marRight w:val="0"/>
      <w:marTop w:val="0"/>
      <w:marBottom w:val="0"/>
      <w:divBdr>
        <w:top w:val="none" w:sz="0" w:space="0" w:color="auto"/>
        <w:left w:val="none" w:sz="0" w:space="0" w:color="auto"/>
        <w:bottom w:val="none" w:sz="0" w:space="0" w:color="auto"/>
        <w:right w:val="none" w:sz="0" w:space="0" w:color="auto"/>
      </w:divBdr>
    </w:div>
    <w:div w:id="1298997392">
      <w:bodyDiv w:val="1"/>
      <w:marLeft w:val="0"/>
      <w:marRight w:val="0"/>
      <w:marTop w:val="0"/>
      <w:marBottom w:val="0"/>
      <w:divBdr>
        <w:top w:val="none" w:sz="0" w:space="0" w:color="auto"/>
        <w:left w:val="none" w:sz="0" w:space="0" w:color="auto"/>
        <w:bottom w:val="none" w:sz="0" w:space="0" w:color="auto"/>
        <w:right w:val="none" w:sz="0" w:space="0" w:color="auto"/>
      </w:divBdr>
    </w:div>
    <w:div w:id="1358965427">
      <w:bodyDiv w:val="1"/>
      <w:marLeft w:val="0"/>
      <w:marRight w:val="0"/>
      <w:marTop w:val="0"/>
      <w:marBottom w:val="0"/>
      <w:divBdr>
        <w:top w:val="none" w:sz="0" w:space="0" w:color="auto"/>
        <w:left w:val="none" w:sz="0" w:space="0" w:color="auto"/>
        <w:bottom w:val="none" w:sz="0" w:space="0" w:color="auto"/>
        <w:right w:val="none" w:sz="0" w:space="0" w:color="auto"/>
      </w:divBdr>
    </w:div>
    <w:div w:id="1376810816">
      <w:bodyDiv w:val="1"/>
      <w:marLeft w:val="0"/>
      <w:marRight w:val="0"/>
      <w:marTop w:val="0"/>
      <w:marBottom w:val="0"/>
      <w:divBdr>
        <w:top w:val="none" w:sz="0" w:space="0" w:color="auto"/>
        <w:left w:val="none" w:sz="0" w:space="0" w:color="auto"/>
        <w:bottom w:val="none" w:sz="0" w:space="0" w:color="auto"/>
        <w:right w:val="none" w:sz="0" w:space="0" w:color="auto"/>
      </w:divBdr>
    </w:div>
    <w:div w:id="1410082861">
      <w:bodyDiv w:val="1"/>
      <w:marLeft w:val="0"/>
      <w:marRight w:val="0"/>
      <w:marTop w:val="0"/>
      <w:marBottom w:val="0"/>
      <w:divBdr>
        <w:top w:val="none" w:sz="0" w:space="0" w:color="auto"/>
        <w:left w:val="none" w:sz="0" w:space="0" w:color="auto"/>
        <w:bottom w:val="none" w:sz="0" w:space="0" w:color="auto"/>
        <w:right w:val="none" w:sz="0" w:space="0" w:color="auto"/>
      </w:divBdr>
    </w:div>
    <w:div w:id="1481116243">
      <w:bodyDiv w:val="1"/>
      <w:marLeft w:val="0"/>
      <w:marRight w:val="0"/>
      <w:marTop w:val="0"/>
      <w:marBottom w:val="0"/>
      <w:divBdr>
        <w:top w:val="none" w:sz="0" w:space="0" w:color="auto"/>
        <w:left w:val="none" w:sz="0" w:space="0" w:color="auto"/>
        <w:bottom w:val="none" w:sz="0" w:space="0" w:color="auto"/>
        <w:right w:val="none" w:sz="0" w:space="0" w:color="auto"/>
      </w:divBdr>
    </w:div>
    <w:div w:id="1647707556">
      <w:bodyDiv w:val="1"/>
      <w:marLeft w:val="0"/>
      <w:marRight w:val="0"/>
      <w:marTop w:val="0"/>
      <w:marBottom w:val="0"/>
      <w:divBdr>
        <w:top w:val="none" w:sz="0" w:space="0" w:color="auto"/>
        <w:left w:val="none" w:sz="0" w:space="0" w:color="auto"/>
        <w:bottom w:val="none" w:sz="0" w:space="0" w:color="auto"/>
        <w:right w:val="none" w:sz="0" w:space="0" w:color="auto"/>
      </w:divBdr>
    </w:div>
    <w:div w:id="1718045263">
      <w:bodyDiv w:val="1"/>
      <w:marLeft w:val="0"/>
      <w:marRight w:val="0"/>
      <w:marTop w:val="0"/>
      <w:marBottom w:val="0"/>
      <w:divBdr>
        <w:top w:val="none" w:sz="0" w:space="0" w:color="auto"/>
        <w:left w:val="none" w:sz="0" w:space="0" w:color="auto"/>
        <w:bottom w:val="none" w:sz="0" w:space="0" w:color="auto"/>
        <w:right w:val="none" w:sz="0" w:space="0" w:color="auto"/>
      </w:divBdr>
    </w:div>
    <w:div w:id="1795247843">
      <w:bodyDiv w:val="1"/>
      <w:marLeft w:val="0"/>
      <w:marRight w:val="0"/>
      <w:marTop w:val="0"/>
      <w:marBottom w:val="0"/>
      <w:divBdr>
        <w:top w:val="none" w:sz="0" w:space="0" w:color="auto"/>
        <w:left w:val="none" w:sz="0" w:space="0" w:color="auto"/>
        <w:bottom w:val="none" w:sz="0" w:space="0" w:color="auto"/>
        <w:right w:val="none" w:sz="0" w:space="0" w:color="auto"/>
      </w:divBdr>
    </w:div>
    <w:div w:id="1808231894">
      <w:bodyDiv w:val="1"/>
      <w:marLeft w:val="0"/>
      <w:marRight w:val="0"/>
      <w:marTop w:val="0"/>
      <w:marBottom w:val="0"/>
      <w:divBdr>
        <w:top w:val="none" w:sz="0" w:space="0" w:color="auto"/>
        <w:left w:val="none" w:sz="0" w:space="0" w:color="auto"/>
        <w:bottom w:val="none" w:sz="0" w:space="0" w:color="auto"/>
        <w:right w:val="none" w:sz="0" w:space="0" w:color="auto"/>
      </w:divBdr>
    </w:div>
    <w:div w:id="1870756037">
      <w:bodyDiv w:val="1"/>
      <w:marLeft w:val="0"/>
      <w:marRight w:val="0"/>
      <w:marTop w:val="0"/>
      <w:marBottom w:val="0"/>
      <w:divBdr>
        <w:top w:val="none" w:sz="0" w:space="0" w:color="auto"/>
        <w:left w:val="none" w:sz="0" w:space="0" w:color="auto"/>
        <w:bottom w:val="none" w:sz="0" w:space="0" w:color="auto"/>
        <w:right w:val="none" w:sz="0" w:space="0" w:color="auto"/>
      </w:divBdr>
    </w:div>
    <w:div w:id="1879388986">
      <w:bodyDiv w:val="1"/>
      <w:marLeft w:val="0"/>
      <w:marRight w:val="0"/>
      <w:marTop w:val="0"/>
      <w:marBottom w:val="0"/>
      <w:divBdr>
        <w:top w:val="none" w:sz="0" w:space="0" w:color="auto"/>
        <w:left w:val="none" w:sz="0" w:space="0" w:color="auto"/>
        <w:bottom w:val="none" w:sz="0" w:space="0" w:color="auto"/>
        <w:right w:val="none" w:sz="0" w:space="0" w:color="auto"/>
      </w:divBdr>
    </w:div>
    <w:div w:id="1950504090">
      <w:bodyDiv w:val="1"/>
      <w:marLeft w:val="0"/>
      <w:marRight w:val="0"/>
      <w:marTop w:val="0"/>
      <w:marBottom w:val="0"/>
      <w:divBdr>
        <w:top w:val="none" w:sz="0" w:space="0" w:color="auto"/>
        <w:left w:val="none" w:sz="0" w:space="0" w:color="auto"/>
        <w:bottom w:val="none" w:sz="0" w:space="0" w:color="auto"/>
        <w:right w:val="none" w:sz="0" w:space="0" w:color="auto"/>
      </w:divBdr>
    </w:div>
    <w:div w:id="1989018870">
      <w:bodyDiv w:val="1"/>
      <w:marLeft w:val="0"/>
      <w:marRight w:val="0"/>
      <w:marTop w:val="0"/>
      <w:marBottom w:val="0"/>
      <w:divBdr>
        <w:top w:val="none" w:sz="0" w:space="0" w:color="auto"/>
        <w:left w:val="none" w:sz="0" w:space="0" w:color="auto"/>
        <w:bottom w:val="none" w:sz="0" w:space="0" w:color="auto"/>
        <w:right w:val="none" w:sz="0" w:space="0" w:color="auto"/>
      </w:divBdr>
    </w:div>
    <w:div w:id="2035570710">
      <w:bodyDiv w:val="1"/>
      <w:marLeft w:val="0"/>
      <w:marRight w:val="0"/>
      <w:marTop w:val="0"/>
      <w:marBottom w:val="0"/>
      <w:divBdr>
        <w:top w:val="none" w:sz="0" w:space="0" w:color="auto"/>
        <w:left w:val="none" w:sz="0" w:space="0" w:color="auto"/>
        <w:bottom w:val="none" w:sz="0" w:space="0" w:color="auto"/>
        <w:right w:val="none" w:sz="0" w:space="0" w:color="auto"/>
      </w:divBdr>
    </w:div>
    <w:div w:id="2042002667">
      <w:bodyDiv w:val="1"/>
      <w:marLeft w:val="0"/>
      <w:marRight w:val="0"/>
      <w:marTop w:val="0"/>
      <w:marBottom w:val="0"/>
      <w:divBdr>
        <w:top w:val="none" w:sz="0" w:space="0" w:color="auto"/>
        <w:left w:val="none" w:sz="0" w:space="0" w:color="auto"/>
        <w:bottom w:val="none" w:sz="0" w:space="0" w:color="auto"/>
        <w:right w:val="none" w:sz="0" w:space="0" w:color="auto"/>
      </w:divBdr>
    </w:div>
    <w:div w:id="2051686059">
      <w:bodyDiv w:val="1"/>
      <w:marLeft w:val="0"/>
      <w:marRight w:val="0"/>
      <w:marTop w:val="0"/>
      <w:marBottom w:val="0"/>
      <w:divBdr>
        <w:top w:val="none" w:sz="0" w:space="0" w:color="auto"/>
        <w:left w:val="none" w:sz="0" w:space="0" w:color="auto"/>
        <w:bottom w:val="none" w:sz="0" w:space="0" w:color="auto"/>
        <w:right w:val="none" w:sz="0" w:space="0" w:color="auto"/>
      </w:divBdr>
    </w:div>
    <w:div w:id="2127505967">
      <w:bodyDiv w:val="1"/>
      <w:marLeft w:val="0"/>
      <w:marRight w:val="0"/>
      <w:marTop w:val="0"/>
      <w:marBottom w:val="0"/>
      <w:divBdr>
        <w:top w:val="none" w:sz="0" w:space="0" w:color="auto"/>
        <w:left w:val="none" w:sz="0" w:space="0" w:color="auto"/>
        <w:bottom w:val="none" w:sz="0" w:space="0" w:color="auto"/>
        <w:right w:val="none" w:sz="0" w:space="0" w:color="auto"/>
      </w:divBdr>
    </w:div>
    <w:div w:id="2130857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F840F-223E-4866-9D33-0285D9E17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908</Words>
  <Characters>5182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ỦY BAN NHÂN DÂN TỈNH TÂY NINH</vt:lpstr>
    </vt:vector>
  </TitlesOfParts>
  <Company>PQH</Company>
  <LinksUpToDate>false</LinksUpToDate>
  <CharactersWithSpaces>6078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 TỈNH TÂY NINH</dc:title>
  <dc:creator>nhtan</dc:creator>
  <cp:lastModifiedBy>HP</cp:lastModifiedBy>
  <cp:revision>6</cp:revision>
  <cp:lastPrinted>2025-01-07T01:10:00Z</cp:lastPrinted>
  <dcterms:created xsi:type="dcterms:W3CDTF">2025-01-07T01:07:00Z</dcterms:created>
  <dcterms:modified xsi:type="dcterms:W3CDTF">2025-01-07T02:02:00Z</dcterms:modified>
</cp:coreProperties>
</file>