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18" w:type="dxa"/>
        <w:tblLayout w:type="fixed"/>
        <w:tblLook w:val="0000" w:firstRow="0" w:lastRow="0" w:firstColumn="0" w:lastColumn="0" w:noHBand="0" w:noVBand="0"/>
      </w:tblPr>
      <w:tblGrid>
        <w:gridCol w:w="3409"/>
        <w:gridCol w:w="6209"/>
      </w:tblGrid>
      <w:tr w:rsidR="00476413" w:rsidRPr="007C35BB">
        <w:tc>
          <w:tcPr>
            <w:tcW w:w="3409" w:type="dxa"/>
          </w:tcPr>
          <w:p w:rsidR="00476413" w:rsidRPr="007C35BB" w:rsidRDefault="00476413">
            <w:pPr>
              <w:pStyle w:val="Heading1"/>
              <w:rPr>
                <w:b/>
                <w:szCs w:val="26"/>
                <w:u w:val="none"/>
              </w:rPr>
            </w:pPr>
            <w:r w:rsidRPr="007C35BB">
              <w:rPr>
                <w:szCs w:val="26"/>
              </w:rPr>
              <w:br w:type="page"/>
            </w:r>
            <w:r w:rsidRPr="007C35BB">
              <w:rPr>
                <w:b/>
                <w:szCs w:val="26"/>
                <w:u w:val="none"/>
              </w:rPr>
              <w:t>ỦY BAN NHÂN DÂN</w:t>
            </w:r>
          </w:p>
          <w:p w:rsidR="00476413" w:rsidRPr="007C35BB" w:rsidRDefault="00476413">
            <w:pPr>
              <w:pStyle w:val="Heading1"/>
              <w:rPr>
                <w:b/>
                <w:szCs w:val="26"/>
                <w:u w:val="none"/>
              </w:rPr>
            </w:pPr>
            <w:r w:rsidRPr="007C35BB">
              <w:rPr>
                <w:b/>
                <w:u w:val="none"/>
              </w:rPr>
              <w:t>TỈNH TÂY NINH</w:t>
            </w:r>
          </w:p>
        </w:tc>
        <w:tc>
          <w:tcPr>
            <w:tcW w:w="6209" w:type="dxa"/>
          </w:tcPr>
          <w:p w:rsidR="00476413" w:rsidRPr="007C35BB" w:rsidRDefault="00476413">
            <w:pPr>
              <w:pStyle w:val="Heading8"/>
              <w:rPr>
                <w:szCs w:val="26"/>
              </w:rPr>
            </w:pPr>
            <w:r w:rsidRPr="007C35BB">
              <w:rPr>
                <w:szCs w:val="26"/>
              </w:rPr>
              <w:t>CỘNG HÒA XÃ HỘI CHỦ NGHĨA VIỆT NAM</w:t>
            </w:r>
          </w:p>
          <w:p w:rsidR="00476413" w:rsidRPr="007C35BB" w:rsidRDefault="00476413">
            <w:pPr>
              <w:pStyle w:val="Heading4"/>
              <w:rPr>
                <w:sz w:val="26"/>
                <w:szCs w:val="26"/>
                <w:u w:val="none"/>
              </w:rPr>
            </w:pPr>
            <w:r w:rsidRPr="007C35BB">
              <w:rPr>
                <w:sz w:val="26"/>
                <w:szCs w:val="26"/>
                <w:u w:val="none"/>
              </w:rPr>
              <w:t>Độc lập - Tự do - Hạnh phúc</w:t>
            </w:r>
          </w:p>
        </w:tc>
      </w:tr>
      <w:tr w:rsidR="00476413" w:rsidRPr="007C35BB">
        <w:tc>
          <w:tcPr>
            <w:tcW w:w="3409" w:type="dxa"/>
          </w:tcPr>
          <w:p w:rsidR="00476413" w:rsidRPr="007C35BB" w:rsidRDefault="007C35BB" w:rsidP="002F3A3B">
            <w:pPr>
              <w:spacing w:before="240"/>
              <w:jc w:val="center"/>
              <w:rPr>
                <w:bCs/>
                <w:sz w:val="26"/>
                <w:szCs w:val="26"/>
              </w:rPr>
            </w:pPr>
            <w:r w:rsidRPr="007C35BB">
              <w:rPr>
                <w:noProof/>
              </w:rPr>
              <mc:AlternateContent>
                <mc:Choice Requires="wps">
                  <w:drawing>
                    <wp:anchor distT="4294967295" distB="4294967295" distL="114300" distR="114300" simplePos="0" relativeHeight="251656704" behindDoc="0" locked="0" layoutInCell="1" allowOverlap="1">
                      <wp:simplePos x="0" y="0"/>
                      <wp:positionH relativeFrom="column">
                        <wp:posOffset>718185</wp:posOffset>
                      </wp:positionH>
                      <wp:positionV relativeFrom="paragraph">
                        <wp:posOffset>19684</wp:posOffset>
                      </wp:positionV>
                      <wp:extent cx="570230" cy="0"/>
                      <wp:effectExtent l="0" t="0" r="20320" b="19050"/>
                      <wp:wrapNone/>
                      <wp:docPr id="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6AB3C3" id="Line 40"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55pt,1.55pt" to="101.4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a7WFAIAACg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"/>
                  </w:pict>
                </mc:Fallback>
              </mc:AlternateContent>
            </w:r>
            <w:r w:rsidR="00476413" w:rsidRPr="007C35BB">
              <w:rPr>
                <w:bCs/>
                <w:sz w:val="26"/>
                <w:szCs w:val="26"/>
              </w:rPr>
              <w:t xml:space="preserve">Số:        </w:t>
            </w:r>
            <w:r w:rsidR="003442FE" w:rsidRPr="007C35BB">
              <w:rPr>
                <w:bCs/>
                <w:sz w:val="26"/>
                <w:szCs w:val="26"/>
              </w:rPr>
              <w:t xml:space="preserve">  </w:t>
            </w:r>
            <w:r w:rsidR="00476413" w:rsidRPr="007C35BB">
              <w:rPr>
                <w:bCs/>
                <w:sz w:val="26"/>
                <w:szCs w:val="26"/>
              </w:rPr>
              <w:t xml:space="preserve">   /QĐ-UBND</w:t>
            </w:r>
          </w:p>
        </w:tc>
        <w:tc>
          <w:tcPr>
            <w:tcW w:w="6209" w:type="dxa"/>
          </w:tcPr>
          <w:p w:rsidR="00476413" w:rsidRPr="007C35BB" w:rsidRDefault="007C35BB" w:rsidP="00736AF8">
            <w:pPr>
              <w:pStyle w:val="Heading3"/>
              <w:spacing w:before="240"/>
              <w:ind w:firstLine="702"/>
              <w:jc w:val="right"/>
              <w:rPr>
                <w:rFonts w:ascii="Times New Roman" w:hAnsi="Times New Roman"/>
                <w:b w:val="0"/>
                <w:i/>
                <w:sz w:val="26"/>
                <w:szCs w:val="26"/>
              </w:rPr>
            </w:pPr>
            <w:r w:rsidRPr="007C35BB">
              <w:rPr>
                <w:noProof/>
              </w:rPr>
              <mc:AlternateContent>
                <mc:Choice Requires="wps">
                  <w:drawing>
                    <wp:anchor distT="4294967295" distB="4294967295" distL="114300" distR="114300" simplePos="0" relativeHeight="251657728" behindDoc="0" locked="0" layoutInCell="1" allowOverlap="1">
                      <wp:simplePos x="0" y="0"/>
                      <wp:positionH relativeFrom="column">
                        <wp:posOffset>905510</wp:posOffset>
                      </wp:positionH>
                      <wp:positionV relativeFrom="paragraph">
                        <wp:posOffset>22224</wp:posOffset>
                      </wp:positionV>
                      <wp:extent cx="1995170" cy="0"/>
                      <wp:effectExtent l="0" t="0" r="24130" b="1905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51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B2B21" id="Line 4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1.3pt,1.75pt" to="228.4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QsjFQIAACk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"/>
                  </w:pict>
                </mc:Fallback>
              </mc:AlternateContent>
            </w:r>
            <w:r w:rsidR="00736AF8" w:rsidRPr="007C35BB">
              <w:rPr>
                <w:rFonts w:ascii="Times New Roman" w:hAnsi="Times New Roman"/>
                <w:b w:val="0"/>
                <w:i/>
                <w:sz w:val="26"/>
                <w:szCs w:val="26"/>
              </w:rPr>
              <w:t xml:space="preserve">Tây Ninh, ngày        tháng 01 </w:t>
            </w:r>
            <w:r w:rsidR="00476413" w:rsidRPr="007C35BB">
              <w:rPr>
                <w:rFonts w:ascii="Times New Roman" w:hAnsi="Times New Roman"/>
                <w:b w:val="0"/>
                <w:i/>
                <w:sz w:val="26"/>
                <w:szCs w:val="26"/>
              </w:rPr>
              <w:t>năm 20</w:t>
            </w:r>
            <w:r w:rsidR="002A6AB8" w:rsidRPr="007C35BB">
              <w:rPr>
                <w:rFonts w:ascii="Times New Roman" w:hAnsi="Times New Roman"/>
                <w:b w:val="0"/>
                <w:i/>
                <w:sz w:val="26"/>
                <w:szCs w:val="26"/>
              </w:rPr>
              <w:t>2</w:t>
            </w:r>
            <w:r w:rsidR="00736AF8" w:rsidRPr="007C35BB">
              <w:rPr>
                <w:rFonts w:ascii="Times New Roman" w:hAnsi="Times New Roman"/>
                <w:b w:val="0"/>
                <w:i/>
                <w:sz w:val="26"/>
                <w:szCs w:val="26"/>
              </w:rPr>
              <w:t>5</w:t>
            </w:r>
            <w:r w:rsidR="00476413" w:rsidRPr="007C35BB">
              <w:rPr>
                <w:rFonts w:ascii="Times New Roman" w:hAnsi="Times New Roman"/>
                <w:b w:val="0"/>
                <w:i/>
                <w:sz w:val="26"/>
                <w:szCs w:val="26"/>
              </w:rPr>
              <w:t>.</w:t>
            </w:r>
          </w:p>
        </w:tc>
      </w:tr>
    </w:tbl>
    <w:p w:rsidR="0043069F" w:rsidRPr="007C35BB" w:rsidRDefault="0043069F" w:rsidP="003B6F56">
      <w:pPr>
        <w:pStyle w:val="Heading5"/>
        <w:spacing w:before="120"/>
        <w:rPr>
          <w:b/>
          <w:sz w:val="6"/>
          <w:lang w:val="vi-VN"/>
        </w:rPr>
      </w:pPr>
    </w:p>
    <w:p w:rsidR="00476413" w:rsidRPr="007C35BB" w:rsidRDefault="00476413" w:rsidP="009D59FF">
      <w:pPr>
        <w:pStyle w:val="Heading5"/>
        <w:spacing w:before="120"/>
        <w:rPr>
          <w:b/>
          <w:lang w:val="vi-VN"/>
        </w:rPr>
      </w:pPr>
      <w:r w:rsidRPr="007C35BB">
        <w:rPr>
          <w:b/>
          <w:lang w:val="vi-VN"/>
        </w:rPr>
        <w:t xml:space="preserve">QUYẾT ĐỊNH </w:t>
      </w:r>
    </w:p>
    <w:p w:rsidR="001B6AEF" w:rsidRPr="007C35BB" w:rsidRDefault="009324FF" w:rsidP="00874D0A">
      <w:pPr>
        <w:jc w:val="center"/>
        <w:rPr>
          <w:b/>
          <w:spacing w:val="-6"/>
          <w:lang w:val="nb-NO"/>
        </w:rPr>
      </w:pPr>
      <w:r w:rsidRPr="007C35BB">
        <w:rPr>
          <w:b/>
          <w:spacing w:val="-6"/>
          <w:lang w:val="vi-VN"/>
        </w:rPr>
        <w:t xml:space="preserve">Về việc </w:t>
      </w:r>
      <w:r w:rsidR="00E01E44" w:rsidRPr="007C35BB">
        <w:rPr>
          <w:b/>
          <w:spacing w:val="-6"/>
          <w:lang w:val="vi-VN"/>
        </w:rPr>
        <w:t>thu hồi</w:t>
      </w:r>
      <w:r w:rsidR="008F417A" w:rsidRPr="007C35BB">
        <w:rPr>
          <w:b/>
          <w:spacing w:val="-6"/>
          <w:lang w:val="vi-VN"/>
        </w:rPr>
        <w:t xml:space="preserve"> </w:t>
      </w:r>
      <w:r w:rsidR="00736AF8" w:rsidRPr="007C35BB">
        <w:rPr>
          <w:b/>
          <w:spacing w:val="-6"/>
          <w:lang w:val="vi-VN"/>
        </w:rPr>
        <w:t>25.000,0 m</w:t>
      </w:r>
      <w:r w:rsidR="00736AF8" w:rsidRPr="007C35BB">
        <w:rPr>
          <w:b/>
          <w:spacing w:val="-6"/>
          <w:vertAlign w:val="superscript"/>
          <w:lang w:val="vi-VN"/>
        </w:rPr>
        <w:t>2</w:t>
      </w:r>
      <w:r w:rsidR="00736AF8" w:rsidRPr="007C35BB">
        <w:rPr>
          <w:b/>
          <w:spacing w:val="-6"/>
          <w:lang w:val="vi-VN"/>
        </w:rPr>
        <w:t xml:space="preserve"> </w:t>
      </w:r>
      <w:r w:rsidR="006B1B8C" w:rsidRPr="007C35BB">
        <w:rPr>
          <w:b/>
          <w:spacing w:val="-6"/>
          <w:lang w:val="vi-VN"/>
        </w:rPr>
        <w:t xml:space="preserve">đất </w:t>
      </w:r>
      <w:r w:rsidR="00736AF8" w:rsidRPr="007C35BB">
        <w:rPr>
          <w:b/>
          <w:spacing w:val="-6"/>
          <w:lang w:val="vi-VN"/>
        </w:rPr>
        <w:t xml:space="preserve">thuộc quyền sử dụng của </w:t>
      </w:r>
      <w:r w:rsidR="00D96E70" w:rsidRPr="007C35BB">
        <w:rPr>
          <w:b/>
          <w:bCs/>
          <w:lang w:val="pt-BR"/>
        </w:rPr>
        <w:t>Doanh nghiệp tư nhân</w:t>
      </w:r>
      <w:r w:rsidR="00D96E70" w:rsidRPr="007C35BB">
        <w:rPr>
          <w:b/>
          <w:bCs/>
          <w:lang w:val="nb-NO"/>
        </w:rPr>
        <w:t xml:space="preserve"> Thanh Phú (nay là </w:t>
      </w:r>
      <w:r w:rsidR="00736AF8" w:rsidRPr="007C35BB">
        <w:rPr>
          <w:b/>
          <w:bCs/>
          <w:spacing w:val="-6"/>
          <w:lang w:val="vi-VN"/>
        </w:rPr>
        <w:t>Công ty TNHH Thanh Phú Tây Ninh</w:t>
      </w:r>
      <w:r w:rsidR="00D96E70" w:rsidRPr="007C35BB">
        <w:rPr>
          <w:b/>
          <w:bCs/>
          <w:spacing w:val="-6"/>
          <w:lang w:val="vi-VN"/>
        </w:rPr>
        <w:t>)</w:t>
      </w:r>
      <w:r w:rsidR="00736AF8" w:rsidRPr="007C35BB">
        <w:rPr>
          <w:b/>
          <w:bCs/>
          <w:spacing w:val="-6"/>
          <w:lang w:val="vi-VN"/>
        </w:rPr>
        <w:t xml:space="preserve"> </w:t>
      </w:r>
      <w:r w:rsidR="00BD6F22" w:rsidRPr="007C35BB">
        <w:rPr>
          <w:b/>
          <w:spacing w:val="-6"/>
          <w:lang w:val="nb-NO"/>
        </w:rPr>
        <w:t>theo quy định</w:t>
      </w:r>
    </w:p>
    <w:p w:rsidR="009324FF" w:rsidRPr="007C35BB" w:rsidRDefault="00BD6F22" w:rsidP="00874D0A">
      <w:pPr>
        <w:jc w:val="center"/>
        <w:rPr>
          <w:b/>
          <w:spacing w:val="-6"/>
          <w:lang w:val="vi-VN"/>
        </w:rPr>
      </w:pPr>
      <w:r w:rsidRPr="007C35BB">
        <w:rPr>
          <w:b/>
          <w:spacing w:val="-6"/>
          <w:lang w:val="nb-NO"/>
        </w:rPr>
        <w:t>tại khoản 2 Điều 82 Luật Đất đai năm 2024</w:t>
      </w:r>
      <w:r w:rsidR="001F53F5" w:rsidRPr="007C35BB">
        <w:rPr>
          <w:b/>
          <w:spacing w:val="-6"/>
          <w:lang w:val="nl-NL"/>
        </w:rPr>
        <w:t>.</w:t>
      </w:r>
    </w:p>
    <w:p w:rsidR="00476413" w:rsidRPr="007C35BB" w:rsidRDefault="007C35BB" w:rsidP="00476413">
      <w:pPr>
        <w:tabs>
          <w:tab w:val="center" w:pos="1818"/>
          <w:tab w:val="center" w:pos="6565"/>
        </w:tabs>
        <w:rPr>
          <w:sz w:val="18"/>
          <w:lang w:val="vi-VN"/>
        </w:rPr>
      </w:pPr>
      <w:r w:rsidRPr="007C35BB">
        <w:rPr>
          <w:noProof/>
        </w:rPr>
        <mc:AlternateContent>
          <mc:Choice Requires="wps">
            <w:drawing>
              <wp:anchor distT="4294967295" distB="4294967295" distL="114300" distR="114300" simplePos="0" relativeHeight="251658752" behindDoc="0" locked="0" layoutInCell="1" allowOverlap="1">
                <wp:simplePos x="0" y="0"/>
                <wp:positionH relativeFrom="column">
                  <wp:posOffset>2366010</wp:posOffset>
                </wp:positionH>
                <wp:positionV relativeFrom="paragraph">
                  <wp:posOffset>28574</wp:posOffset>
                </wp:positionV>
                <wp:extent cx="1270635" cy="0"/>
                <wp:effectExtent l="0" t="0" r="24765" b="19050"/>
                <wp:wrapNone/>
                <wp:docPr id="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F71988" id="Line 42"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6.3pt,2.25pt" to="28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F4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"/>
            </w:pict>
          </mc:Fallback>
        </mc:AlternateContent>
      </w:r>
    </w:p>
    <w:p w:rsidR="00B60F67" w:rsidRPr="007C35BB" w:rsidRDefault="00B60F67" w:rsidP="00476413">
      <w:pPr>
        <w:pStyle w:val="Heading7"/>
        <w:rPr>
          <w:b/>
          <w:sz w:val="14"/>
          <w:lang w:val="vi-VN"/>
        </w:rPr>
      </w:pPr>
    </w:p>
    <w:p w:rsidR="00476413" w:rsidRPr="007C35BB" w:rsidRDefault="00476413" w:rsidP="00476413">
      <w:pPr>
        <w:pStyle w:val="Heading7"/>
        <w:rPr>
          <w:b/>
          <w:sz w:val="28"/>
          <w:lang w:val="vi-VN"/>
        </w:rPr>
      </w:pPr>
      <w:r w:rsidRPr="007C35BB">
        <w:rPr>
          <w:b/>
          <w:sz w:val="28"/>
          <w:lang w:val="vi-VN"/>
        </w:rPr>
        <w:t xml:space="preserve">ỦY BAN NHÂN DÂN TỈNH </w:t>
      </w:r>
      <w:r w:rsidR="002712BC" w:rsidRPr="007C35BB">
        <w:rPr>
          <w:b/>
          <w:sz w:val="28"/>
          <w:lang w:val="vi-VN"/>
        </w:rPr>
        <w:t>TÂY NINH</w:t>
      </w:r>
    </w:p>
    <w:p w:rsidR="00476413" w:rsidRPr="007C35BB" w:rsidRDefault="00476413" w:rsidP="00476413">
      <w:pPr>
        <w:ind w:firstLine="505"/>
        <w:jc w:val="both"/>
        <w:rPr>
          <w:sz w:val="8"/>
          <w:lang w:val="vi-VN"/>
        </w:rPr>
      </w:pPr>
    </w:p>
    <w:p w:rsidR="00476413" w:rsidRPr="007C35BB" w:rsidRDefault="00476413" w:rsidP="00476413">
      <w:pPr>
        <w:spacing w:before="120"/>
        <w:ind w:firstLine="607"/>
        <w:jc w:val="both"/>
        <w:rPr>
          <w:sz w:val="2"/>
          <w:lang w:val="vi-VN"/>
        </w:rPr>
      </w:pPr>
    </w:p>
    <w:p w:rsidR="0015497C" w:rsidRPr="007C35BB" w:rsidRDefault="0015497C" w:rsidP="00EB42A8">
      <w:pPr>
        <w:spacing w:before="60" w:after="60" w:line="264" w:lineRule="auto"/>
        <w:ind w:firstLine="567"/>
        <w:jc w:val="both"/>
        <w:rPr>
          <w:i/>
          <w:lang w:val="vi-VN"/>
        </w:rPr>
      </w:pPr>
      <w:r w:rsidRPr="007C35BB">
        <w:rPr>
          <w:i/>
          <w:lang w:val="vi-VN"/>
        </w:rPr>
        <w:t>Căn cứ Luật Tổ chức Chính quyền địa phương ngày 19 tháng 6 năm 2015;</w:t>
      </w:r>
    </w:p>
    <w:p w:rsidR="0015497C" w:rsidRPr="007C35BB" w:rsidRDefault="0015497C" w:rsidP="00EB42A8">
      <w:pPr>
        <w:spacing w:before="60" w:after="60" w:line="264" w:lineRule="auto"/>
        <w:ind w:firstLine="567"/>
        <w:jc w:val="both"/>
        <w:rPr>
          <w:i/>
          <w:lang w:val="vi-VN"/>
        </w:rPr>
      </w:pPr>
      <w:r w:rsidRPr="007C35BB">
        <w:rPr>
          <w:i/>
          <w:lang w:val="vi-VN"/>
        </w:rPr>
        <w:t xml:space="preserve">Căn cứ Luật sửa đổi, bổ sung một số điều của Luật </w:t>
      </w:r>
      <w:r w:rsidR="00B26BE8" w:rsidRPr="007C35BB">
        <w:rPr>
          <w:i/>
          <w:lang w:val="vi-VN"/>
        </w:rPr>
        <w:t>T</w:t>
      </w:r>
      <w:r w:rsidRPr="007C35BB">
        <w:rPr>
          <w:i/>
          <w:lang w:val="vi-VN"/>
        </w:rPr>
        <w:t xml:space="preserve">ổ chức Chính phủ và Luật </w:t>
      </w:r>
      <w:r w:rsidR="00404146" w:rsidRPr="007C35BB">
        <w:rPr>
          <w:i/>
          <w:lang w:val="vi-VN"/>
        </w:rPr>
        <w:t xml:space="preserve">Tổ </w:t>
      </w:r>
      <w:r w:rsidRPr="007C35BB">
        <w:rPr>
          <w:i/>
          <w:lang w:val="vi-VN"/>
        </w:rPr>
        <w:t>chứ</w:t>
      </w:r>
      <w:r w:rsidR="00404146" w:rsidRPr="007C35BB">
        <w:rPr>
          <w:i/>
          <w:lang w:val="vi-VN"/>
        </w:rPr>
        <w:t>c</w:t>
      </w:r>
      <w:r w:rsidRPr="007C35BB">
        <w:rPr>
          <w:i/>
          <w:lang w:val="vi-VN"/>
        </w:rPr>
        <w:t xml:space="preserve"> </w:t>
      </w:r>
      <w:r w:rsidR="0062289B" w:rsidRPr="007C35BB">
        <w:rPr>
          <w:i/>
          <w:lang w:val="vi-VN"/>
        </w:rPr>
        <w:t>C</w:t>
      </w:r>
      <w:r w:rsidRPr="007C35BB">
        <w:rPr>
          <w:i/>
          <w:lang w:val="vi-VN"/>
        </w:rPr>
        <w:t>hính quyền địa phương ngày 22 tháng 11 năm 2019;</w:t>
      </w:r>
    </w:p>
    <w:p w:rsidR="006B1B8C" w:rsidRPr="007C35BB" w:rsidRDefault="006B1B8C" w:rsidP="00EB42A8">
      <w:pPr>
        <w:spacing w:before="60" w:after="60" w:line="264" w:lineRule="auto"/>
        <w:ind w:firstLine="567"/>
        <w:jc w:val="both"/>
        <w:rPr>
          <w:i/>
          <w:lang w:val="vi-VN" w:eastAsia="vi-VN"/>
        </w:rPr>
      </w:pPr>
      <w:r w:rsidRPr="007C35BB">
        <w:rPr>
          <w:i/>
          <w:lang w:val="vi-VN"/>
        </w:rPr>
        <w:t xml:space="preserve">Căn cứ </w:t>
      </w:r>
      <w:r w:rsidR="00B55C23" w:rsidRPr="007C35BB">
        <w:rPr>
          <w:bCs/>
          <w:i/>
          <w:lang w:val="vi-VN"/>
        </w:rPr>
        <w:t xml:space="preserve">Luật Đất đai </w:t>
      </w:r>
      <w:r w:rsidR="00B55C23" w:rsidRPr="007C35BB">
        <w:rPr>
          <w:i/>
          <w:lang w:val="vi-VN"/>
        </w:rPr>
        <w:t>ngày 18 tháng 01 năm 2024</w:t>
      </w:r>
      <w:r w:rsidR="00B55C23" w:rsidRPr="007C35BB">
        <w:rPr>
          <w:i/>
          <w:lang w:val="nb-NO"/>
        </w:rPr>
        <w:t xml:space="preserve">; </w:t>
      </w:r>
      <w:r w:rsidR="00B55C23" w:rsidRPr="007C35BB">
        <w:rPr>
          <w:i/>
          <w:shd w:val="clear" w:color="auto" w:fill="FFFFFF"/>
          <w:lang w:val="vi-VN"/>
        </w:rPr>
        <w:t>Luật sửa đổi, bổ sung một số điều của Luật Đất đai số 31/2024/QH15, Luật Nhà ở số 27/2023/QH15, Luật Kinh doanh bất động sản số 29/2023/QH15 và Luật các tổ chức tín dụng số 32/2024/QH15</w:t>
      </w:r>
      <w:r w:rsidR="00C07E6E" w:rsidRPr="007C35BB">
        <w:rPr>
          <w:i/>
          <w:shd w:val="clear" w:color="auto" w:fill="FFFFFF"/>
          <w:lang w:val="vi-VN"/>
        </w:rPr>
        <w:t xml:space="preserve"> ngày 29 tháng 6 năm 2024</w:t>
      </w:r>
      <w:r w:rsidRPr="007C35BB">
        <w:rPr>
          <w:i/>
          <w:lang w:val="vi-VN"/>
        </w:rPr>
        <w:t>;</w:t>
      </w:r>
    </w:p>
    <w:p w:rsidR="006B1B8C" w:rsidRPr="007C35BB" w:rsidRDefault="006B1B8C" w:rsidP="00EB42A8">
      <w:pPr>
        <w:spacing w:before="60" w:after="60" w:line="264" w:lineRule="auto"/>
        <w:ind w:firstLine="567"/>
        <w:jc w:val="both"/>
        <w:rPr>
          <w:i/>
          <w:lang w:val="vi-VN"/>
        </w:rPr>
      </w:pPr>
      <w:r w:rsidRPr="007C35BB">
        <w:rPr>
          <w:i/>
          <w:lang w:val="vi-VN"/>
        </w:rPr>
        <w:t xml:space="preserve">Căn cứ Nghị định số 102/2024/NĐ-CP ngày 30 tháng 7 năm 2024 của Chính phủ </w:t>
      </w:r>
      <w:bookmarkStart w:id="0" w:name="loai_1_name"/>
      <w:r w:rsidRPr="007C35BB">
        <w:rPr>
          <w:i/>
          <w:lang w:val="vi-VN"/>
        </w:rPr>
        <w:t>quy định chi tiết thi hành một số điều của Luật Đất đai</w:t>
      </w:r>
      <w:bookmarkEnd w:id="0"/>
      <w:r w:rsidRPr="007C35BB">
        <w:rPr>
          <w:i/>
          <w:lang w:val="vi-VN"/>
        </w:rPr>
        <w:t>;</w:t>
      </w:r>
    </w:p>
    <w:p w:rsidR="006F00C2" w:rsidRPr="007C35BB" w:rsidRDefault="006F00C2" w:rsidP="00EB42A8">
      <w:pPr>
        <w:spacing w:before="60" w:after="60" w:line="264" w:lineRule="auto"/>
        <w:ind w:firstLine="567"/>
        <w:jc w:val="both"/>
        <w:rPr>
          <w:i/>
          <w:lang w:val="pt-BR"/>
        </w:rPr>
      </w:pPr>
      <w:r w:rsidRPr="007C35BB">
        <w:rPr>
          <w:i/>
          <w:lang w:val="nb-NO"/>
        </w:rPr>
        <w:t xml:space="preserve">Căn cứ </w:t>
      </w:r>
      <w:r w:rsidRPr="007C35BB">
        <w:rPr>
          <w:i/>
          <w:iCs/>
          <w:lang w:val="pt-BR"/>
        </w:rPr>
        <w:t>Quyết địn</w:t>
      </w:r>
      <w:r w:rsidR="009324FF" w:rsidRPr="007C35BB">
        <w:rPr>
          <w:i/>
          <w:iCs/>
          <w:lang w:val="pt-BR"/>
        </w:rPr>
        <w:t xml:space="preserve">h số </w:t>
      </w:r>
      <w:r w:rsidR="00B6685B" w:rsidRPr="007C35BB">
        <w:rPr>
          <w:i/>
          <w:iCs/>
          <w:lang w:val="pt-BR"/>
        </w:rPr>
        <w:t>45</w:t>
      </w:r>
      <w:r w:rsidR="00516F8C" w:rsidRPr="007C35BB">
        <w:rPr>
          <w:i/>
          <w:iCs/>
          <w:lang w:val="pt-BR"/>
        </w:rPr>
        <w:t>7</w:t>
      </w:r>
      <w:r w:rsidRPr="007C35BB">
        <w:rPr>
          <w:i/>
          <w:iCs/>
          <w:lang w:val="pt-BR"/>
        </w:rPr>
        <w:t xml:space="preserve">/QĐ-UBND </w:t>
      </w:r>
      <w:r w:rsidRPr="007C35BB">
        <w:rPr>
          <w:i/>
          <w:lang w:val="pt-BR"/>
        </w:rPr>
        <w:t xml:space="preserve">ngày </w:t>
      </w:r>
      <w:r w:rsidR="00B6685B" w:rsidRPr="007C35BB">
        <w:rPr>
          <w:i/>
          <w:lang w:val="pt-BR"/>
        </w:rPr>
        <w:t>08</w:t>
      </w:r>
      <w:r w:rsidRPr="007C35BB">
        <w:rPr>
          <w:i/>
          <w:lang w:val="pt-BR"/>
        </w:rPr>
        <w:t xml:space="preserve"> tháng </w:t>
      </w:r>
      <w:r w:rsidR="00B6685B" w:rsidRPr="007C35BB">
        <w:rPr>
          <w:i/>
          <w:lang w:val="pt-BR"/>
        </w:rPr>
        <w:t>3</w:t>
      </w:r>
      <w:r w:rsidRPr="007C35BB">
        <w:rPr>
          <w:i/>
          <w:lang w:val="pt-BR"/>
        </w:rPr>
        <w:t xml:space="preserve"> năm 202</w:t>
      </w:r>
      <w:r w:rsidR="00B6685B" w:rsidRPr="007C35BB">
        <w:rPr>
          <w:i/>
          <w:lang w:val="pt-BR"/>
        </w:rPr>
        <w:t>4</w:t>
      </w:r>
      <w:r w:rsidRPr="007C35BB">
        <w:rPr>
          <w:i/>
          <w:lang w:val="pt-BR"/>
        </w:rPr>
        <w:t xml:space="preserve"> của UBND tỉnh </w:t>
      </w:r>
      <w:r w:rsidR="00B55C23" w:rsidRPr="007C35BB">
        <w:rPr>
          <w:i/>
          <w:lang w:val="pt-BR"/>
        </w:rPr>
        <w:t xml:space="preserve">Tây Ninh </w:t>
      </w:r>
      <w:r w:rsidRPr="007C35BB">
        <w:rPr>
          <w:i/>
          <w:lang w:val="pt-BR"/>
        </w:rPr>
        <w:t>về việc phê duyệt Kế hoạch sử dụng đất năm 202</w:t>
      </w:r>
      <w:r w:rsidR="00B6685B" w:rsidRPr="007C35BB">
        <w:rPr>
          <w:i/>
          <w:lang w:val="pt-BR"/>
        </w:rPr>
        <w:t>4</w:t>
      </w:r>
      <w:r w:rsidRPr="007C35BB">
        <w:rPr>
          <w:i/>
          <w:lang w:val="pt-BR"/>
        </w:rPr>
        <w:t xml:space="preserve"> </w:t>
      </w:r>
      <w:r w:rsidR="00516F8C" w:rsidRPr="007C35BB">
        <w:rPr>
          <w:i/>
          <w:lang w:val="pt-BR"/>
        </w:rPr>
        <w:t>huyện Tân Biên</w:t>
      </w:r>
      <w:r w:rsidRPr="007C35BB">
        <w:rPr>
          <w:i/>
          <w:lang w:val="pt-BR"/>
        </w:rPr>
        <w:t>;</w:t>
      </w:r>
    </w:p>
    <w:p w:rsidR="00134E60" w:rsidRPr="007C35BB" w:rsidRDefault="00CC67D6" w:rsidP="00EB42A8">
      <w:pPr>
        <w:spacing w:before="60" w:after="60" w:line="264" w:lineRule="auto"/>
        <w:ind w:firstLine="567"/>
        <w:jc w:val="both"/>
        <w:rPr>
          <w:i/>
          <w:lang w:val="nb-NO"/>
        </w:rPr>
      </w:pPr>
      <w:r w:rsidRPr="007C35BB">
        <w:rPr>
          <w:i/>
          <w:lang w:val="nb-NO"/>
        </w:rPr>
        <w:t>Xét đề nghị</w:t>
      </w:r>
      <w:r w:rsidR="00134E60" w:rsidRPr="007C35BB">
        <w:rPr>
          <w:i/>
          <w:lang w:val="nb-NO"/>
        </w:rPr>
        <w:t xml:space="preserve"> của </w:t>
      </w:r>
      <w:r w:rsidR="00736AF8" w:rsidRPr="007C35BB">
        <w:rPr>
          <w:bCs/>
          <w:i/>
          <w:lang w:val="pt-BR"/>
        </w:rPr>
        <w:t xml:space="preserve">Công ty TNHH Thanh Phú Tây Ninh </w:t>
      </w:r>
      <w:r w:rsidR="005C58C0" w:rsidRPr="007C35BB">
        <w:rPr>
          <w:i/>
          <w:lang w:val="nb-NO"/>
        </w:rPr>
        <w:t xml:space="preserve">tại </w:t>
      </w:r>
      <w:r w:rsidR="00736AF8" w:rsidRPr="007C35BB">
        <w:rPr>
          <w:i/>
          <w:lang w:val="pt-BR"/>
        </w:rPr>
        <w:t xml:space="preserve">Văn bản </w:t>
      </w:r>
      <w:r w:rsidR="00516F8C" w:rsidRPr="007C35BB">
        <w:rPr>
          <w:i/>
          <w:lang w:val="pt-BR"/>
        </w:rPr>
        <w:t xml:space="preserve">số </w:t>
      </w:r>
      <w:r w:rsidR="00736AF8" w:rsidRPr="007C35BB">
        <w:rPr>
          <w:i/>
          <w:lang w:val="pt-BR"/>
        </w:rPr>
        <w:t>015</w:t>
      </w:r>
      <w:r w:rsidR="00516F8C" w:rsidRPr="007C35BB">
        <w:rPr>
          <w:i/>
          <w:lang w:val="pt-BR"/>
        </w:rPr>
        <w:t>/</w:t>
      </w:r>
      <w:r w:rsidR="00736AF8" w:rsidRPr="007C35BB">
        <w:rPr>
          <w:i/>
          <w:lang w:val="pt-BR"/>
        </w:rPr>
        <w:t xml:space="preserve">CTyTPTN </w:t>
      </w:r>
      <w:r w:rsidR="00516F8C" w:rsidRPr="007C35BB">
        <w:rPr>
          <w:i/>
          <w:lang w:val="pt-BR"/>
        </w:rPr>
        <w:t xml:space="preserve">ngày </w:t>
      </w:r>
      <w:r w:rsidR="00736AF8" w:rsidRPr="007C35BB">
        <w:rPr>
          <w:i/>
          <w:lang w:val="pt-BR"/>
        </w:rPr>
        <w:t>25</w:t>
      </w:r>
      <w:r w:rsidR="00210A53" w:rsidRPr="007C35BB">
        <w:rPr>
          <w:i/>
          <w:lang w:val="pt-BR"/>
        </w:rPr>
        <w:t xml:space="preserve"> tháng </w:t>
      </w:r>
      <w:r w:rsidR="00736AF8" w:rsidRPr="007C35BB">
        <w:rPr>
          <w:i/>
          <w:lang w:val="pt-BR"/>
        </w:rPr>
        <w:t>12</w:t>
      </w:r>
      <w:r w:rsidR="00210A53" w:rsidRPr="007C35BB">
        <w:rPr>
          <w:i/>
          <w:lang w:val="pt-BR"/>
        </w:rPr>
        <w:t xml:space="preserve"> năm </w:t>
      </w:r>
      <w:r w:rsidR="00736AF8" w:rsidRPr="007C35BB">
        <w:rPr>
          <w:i/>
          <w:lang w:val="pt-BR"/>
        </w:rPr>
        <w:t>2</w:t>
      </w:r>
      <w:r w:rsidR="00516F8C" w:rsidRPr="007C35BB">
        <w:rPr>
          <w:i/>
          <w:lang w:val="pt-BR"/>
        </w:rPr>
        <w:t>024</w:t>
      </w:r>
      <w:r w:rsidR="005C58C0" w:rsidRPr="007C35BB">
        <w:rPr>
          <w:i/>
          <w:lang w:val="nb-NO"/>
        </w:rPr>
        <w:t>;</w:t>
      </w:r>
      <w:r w:rsidR="00886DBC" w:rsidRPr="007C35BB">
        <w:rPr>
          <w:i/>
          <w:lang w:val="nb-NO"/>
        </w:rPr>
        <w:t xml:space="preserve"> </w:t>
      </w:r>
      <w:r w:rsidR="005C58C0" w:rsidRPr="007C35BB">
        <w:rPr>
          <w:i/>
          <w:lang w:val="nb-NO"/>
        </w:rPr>
        <w:t xml:space="preserve">của </w:t>
      </w:r>
      <w:r w:rsidR="00134E60" w:rsidRPr="007C35BB">
        <w:rPr>
          <w:i/>
          <w:lang w:val="nb-NO"/>
        </w:rPr>
        <w:t xml:space="preserve">Giám đốc Sở Tài nguyên và Môi trường tại Tờ trình số </w:t>
      </w:r>
      <w:r w:rsidR="007C35BB">
        <w:rPr>
          <w:i/>
          <w:lang w:val="nb-NO"/>
        </w:rPr>
        <w:t>330</w:t>
      </w:r>
      <w:r w:rsidR="00134E60" w:rsidRPr="007C35BB">
        <w:rPr>
          <w:i/>
          <w:lang w:val="nb-NO"/>
        </w:rPr>
        <w:t xml:space="preserve">/TTr-STNMT ngày </w:t>
      </w:r>
      <w:r w:rsidR="00DD1E96" w:rsidRPr="007C35BB">
        <w:rPr>
          <w:i/>
          <w:lang w:val="nb-NO"/>
        </w:rPr>
        <w:t xml:space="preserve"> </w:t>
      </w:r>
      <w:r w:rsidR="007C35BB">
        <w:rPr>
          <w:i/>
          <w:lang w:val="nb-NO"/>
        </w:rPr>
        <w:t>15</w:t>
      </w:r>
      <w:bookmarkStart w:id="1" w:name="_GoBack"/>
      <w:bookmarkEnd w:id="1"/>
      <w:r w:rsidR="00DD1E96" w:rsidRPr="007C35BB">
        <w:rPr>
          <w:i/>
          <w:lang w:val="nb-NO"/>
        </w:rPr>
        <w:t xml:space="preserve"> </w:t>
      </w:r>
      <w:r w:rsidR="00134E60" w:rsidRPr="007C35BB">
        <w:rPr>
          <w:i/>
          <w:lang w:val="nb-NO"/>
        </w:rPr>
        <w:t xml:space="preserve"> tháng</w:t>
      </w:r>
      <w:r w:rsidR="00516F8C" w:rsidRPr="007C35BB">
        <w:rPr>
          <w:i/>
          <w:lang w:val="nb-NO"/>
        </w:rPr>
        <w:t xml:space="preserve"> </w:t>
      </w:r>
      <w:r w:rsidR="00736AF8" w:rsidRPr="007C35BB">
        <w:rPr>
          <w:i/>
          <w:lang w:val="nb-NO"/>
        </w:rPr>
        <w:t>01</w:t>
      </w:r>
      <w:r w:rsidR="00134E60" w:rsidRPr="007C35BB">
        <w:rPr>
          <w:i/>
          <w:lang w:val="nb-NO"/>
        </w:rPr>
        <w:t xml:space="preserve"> </w:t>
      </w:r>
      <w:r w:rsidR="00F525D8" w:rsidRPr="007C35BB">
        <w:rPr>
          <w:i/>
          <w:lang w:val="nb-NO"/>
        </w:rPr>
        <w:t>năm 202</w:t>
      </w:r>
      <w:r w:rsidR="00736AF8" w:rsidRPr="007C35BB">
        <w:rPr>
          <w:i/>
          <w:lang w:val="nb-NO"/>
        </w:rPr>
        <w:t>5</w:t>
      </w:r>
      <w:r w:rsidRPr="007C35BB">
        <w:rPr>
          <w:i/>
          <w:lang w:val="nb-NO"/>
        </w:rPr>
        <w:t>,</w:t>
      </w:r>
    </w:p>
    <w:p w:rsidR="00476413" w:rsidRPr="007C35BB" w:rsidRDefault="00476413" w:rsidP="00D5652D">
      <w:pPr>
        <w:tabs>
          <w:tab w:val="left" w:pos="0"/>
        </w:tabs>
        <w:spacing w:before="100" w:beforeAutospacing="1" w:after="100" w:afterAutospacing="1"/>
        <w:jc w:val="center"/>
        <w:rPr>
          <w:b/>
          <w:lang w:val="nb-NO"/>
        </w:rPr>
      </w:pPr>
      <w:r w:rsidRPr="007C35BB">
        <w:rPr>
          <w:b/>
          <w:lang w:val="nb-NO"/>
        </w:rPr>
        <w:t>QUYẾT ĐỊNH:</w:t>
      </w:r>
    </w:p>
    <w:p w:rsidR="002B0FB8" w:rsidRPr="007C35BB" w:rsidRDefault="00476413" w:rsidP="001B6AEF">
      <w:pPr>
        <w:spacing w:before="60" w:after="60" w:line="264" w:lineRule="auto"/>
        <w:ind w:firstLine="567"/>
        <w:jc w:val="both"/>
        <w:rPr>
          <w:bCs/>
          <w:lang w:val="nb-NO"/>
        </w:rPr>
      </w:pPr>
      <w:r w:rsidRPr="007C35BB">
        <w:rPr>
          <w:b/>
          <w:lang w:val="nb-NO"/>
        </w:rPr>
        <w:t>Điều 1.</w:t>
      </w:r>
      <w:r w:rsidRPr="007C35BB">
        <w:rPr>
          <w:lang w:val="nb-NO"/>
        </w:rPr>
        <w:t xml:space="preserve"> </w:t>
      </w:r>
      <w:r w:rsidR="002B0FB8" w:rsidRPr="007C35BB">
        <w:rPr>
          <w:lang w:val="nb-NO"/>
        </w:rPr>
        <w:t>T</w:t>
      </w:r>
      <w:r w:rsidR="002B0FB8" w:rsidRPr="007C35BB">
        <w:rPr>
          <w:bCs/>
          <w:lang w:val="nb-NO"/>
        </w:rPr>
        <w:t>hu hồi 25.000,0</w:t>
      </w:r>
      <w:r w:rsidR="002B0FB8" w:rsidRPr="007C35BB">
        <w:rPr>
          <w:lang w:val="nb-NO"/>
        </w:rPr>
        <w:t xml:space="preserve"> m</w:t>
      </w:r>
      <w:r w:rsidR="002B0FB8" w:rsidRPr="007C35BB">
        <w:rPr>
          <w:vertAlign w:val="superscript"/>
          <w:lang w:val="nb-NO"/>
        </w:rPr>
        <w:t>2</w:t>
      </w:r>
      <w:r w:rsidR="002B0FB8" w:rsidRPr="007C35BB">
        <w:rPr>
          <w:bCs/>
          <w:lang w:val="nb-NO"/>
        </w:rPr>
        <w:t xml:space="preserve"> đất thuộc quyền sử dụng đất của </w:t>
      </w:r>
      <w:r w:rsidR="00210A53" w:rsidRPr="007C35BB">
        <w:rPr>
          <w:bCs/>
          <w:lang w:val="pt-BR"/>
        </w:rPr>
        <w:t>Doanh nghiệp tư nhân</w:t>
      </w:r>
      <w:r w:rsidR="00210A53" w:rsidRPr="007C35BB">
        <w:rPr>
          <w:bCs/>
          <w:lang w:val="nb-NO"/>
        </w:rPr>
        <w:t xml:space="preserve"> Thanh Phú (nay là </w:t>
      </w:r>
      <w:r w:rsidR="002B0FB8" w:rsidRPr="007C35BB">
        <w:rPr>
          <w:bCs/>
          <w:lang w:val="nb-NO"/>
        </w:rPr>
        <w:t>Công ty TNHH Thanh Phú Tây Ninh</w:t>
      </w:r>
      <w:r w:rsidR="00D96E70" w:rsidRPr="007C35BB">
        <w:rPr>
          <w:bCs/>
          <w:lang w:val="nb-NO"/>
        </w:rPr>
        <w:t>)</w:t>
      </w:r>
      <w:r w:rsidR="002B0FB8" w:rsidRPr="007C35BB">
        <w:rPr>
          <w:bCs/>
          <w:lang w:val="nb-NO"/>
        </w:rPr>
        <w:t>, được UBND tỉnh cho phép chuyển mục đích sử dụng đất từ đất nông nghiệp sang đất phi nông nghiệp để sử dụng vào mục đích khai thác khoáng sản đất san lấp tại Quy</w:t>
      </w:r>
      <w:r w:rsidR="009114D3" w:rsidRPr="007C35BB">
        <w:rPr>
          <w:bCs/>
          <w:lang w:val="nb-NO"/>
        </w:rPr>
        <w:t xml:space="preserve">ết định số 1640/QĐ-UBND ngày 20 tháng 7 năm </w:t>
      </w:r>
      <w:r w:rsidR="002B0FB8" w:rsidRPr="007C35BB">
        <w:rPr>
          <w:bCs/>
          <w:lang w:val="nb-NO"/>
        </w:rPr>
        <w:t>2015 và được Văn phòng Đăng ký đất đai tỉnh chỉnh lý ngày 06/8/2024 trên Giấy chứng nhận quyền sử dụng đất, quyền sở hữu nhà ở và tài sản khác gắn liền với đất số vào</w:t>
      </w:r>
      <w:r w:rsidR="009114D3" w:rsidRPr="007C35BB">
        <w:rPr>
          <w:bCs/>
          <w:lang w:val="nb-NO"/>
        </w:rPr>
        <w:t xml:space="preserve"> sổ cấp GCN số CH02123 ngày 31 tháng 7 năm </w:t>
      </w:r>
      <w:r w:rsidR="002B0FB8" w:rsidRPr="007C35BB">
        <w:rPr>
          <w:bCs/>
          <w:lang w:val="nb-NO"/>
        </w:rPr>
        <w:t>2013 đối với nội dung chuyển mục đích sử dụng đất từ đất nông nghiệp sang đất sử dụng cho hoạt động khoáng sản.</w:t>
      </w:r>
    </w:p>
    <w:p w:rsidR="002B0FB8" w:rsidRPr="007C35BB" w:rsidRDefault="002B0FB8" w:rsidP="001B6AEF">
      <w:pPr>
        <w:spacing w:before="60" w:after="60" w:line="264" w:lineRule="auto"/>
        <w:ind w:firstLine="567"/>
        <w:jc w:val="both"/>
        <w:rPr>
          <w:lang w:val="pt-BR"/>
        </w:rPr>
      </w:pPr>
      <w:r w:rsidRPr="007C35BB">
        <w:rPr>
          <w:lang w:val="nb-NO"/>
        </w:rPr>
        <w:t xml:space="preserve">Lý do thu hồi đất: </w:t>
      </w:r>
      <w:r w:rsidRPr="007C35BB">
        <w:rPr>
          <w:bCs/>
          <w:lang w:val="nb-NO"/>
        </w:rPr>
        <w:t xml:space="preserve">Công ty TNHH Thanh Phú Tây Ninh </w:t>
      </w:r>
      <w:r w:rsidRPr="007C35BB">
        <w:rPr>
          <w:lang w:val="pt-BR"/>
        </w:rPr>
        <w:t>có Văn bản số 015/CT</w:t>
      </w:r>
      <w:r w:rsidR="001942F0" w:rsidRPr="007C35BB">
        <w:rPr>
          <w:lang w:val="pt-BR"/>
        </w:rPr>
        <w:t>y</w:t>
      </w:r>
      <w:r w:rsidRPr="007C35BB">
        <w:rPr>
          <w:lang w:val="pt-BR"/>
        </w:rPr>
        <w:t>TPTN ngày 25/12/2024 về việc tự nguyện trả lại diện tích 25.000,0 m</w:t>
      </w:r>
      <w:r w:rsidRPr="007C35BB">
        <w:rPr>
          <w:vertAlign w:val="superscript"/>
          <w:lang w:val="pt-BR"/>
        </w:rPr>
        <w:t>2</w:t>
      </w:r>
      <w:r w:rsidRPr="007C35BB">
        <w:rPr>
          <w:lang w:val="pt-BR"/>
        </w:rPr>
        <w:t xml:space="preserve"> đất do không còn nhu cầu sử dụng. </w:t>
      </w:r>
      <w:r w:rsidRPr="007C35BB">
        <w:rPr>
          <w:bCs/>
          <w:lang w:val="pt-BR"/>
        </w:rPr>
        <w:t xml:space="preserve">Thu hồi đất theo </w:t>
      </w:r>
      <w:r w:rsidRPr="007C35BB">
        <w:rPr>
          <w:lang w:val="pt-BR"/>
        </w:rPr>
        <w:t xml:space="preserve">quy định tại </w:t>
      </w:r>
      <w:r w:rsidR="001942F0" w:rsidRPr="007C35BB">
        <w:rPr>
          <w:lang w:val="pt-BR"/>
        </w:rPr>
        <w:t>k</w:t>
      </w:r>
      <w:r w:rsidRPr="007C35BB">
        <w:rPr>
          <w:lang w:val="pt-BR"/>
        </w:rPr>
        <w:t>hoản 2 Điều 82 Luật Đất đai năm 2024.</w:t>
      </w:r>
    </w:p>
    <w:p w:rsidR="00B609F8" w:rsidRPr="007C35BB" w:rsidRDefault="00B609F8" w:rsidP="00B609F8">
      <w:pPr>
        <w:spacing w:before="40" w:after="20" w:line="264" w:lineRule="auto"/>
        <w:ind w:firstLine="567"/>
        <w:jc w:val="both"/>
      </w:pPr>
      <w:r w:rsidRPr="007C35BB">
        <w:rPr>
          <w:lang w:val="pt-BR"/>
        </w:rPr>
        <w:lastRenderedPageBreak/>
        <w:t xml:space="preserve">Vị trí, ranh giới khu đất được xác định </w:t>
      </w:r>
      <w:r w:rsidRPr="007C35BB">
        <w:t xml:space="preserve">theo </w:t>
      </w:r>
      <w:r w:rsidRPr="007C35BB">
        <w:rPr>
          <w:lang w:val="en-GB"/>
        </w:rPr>
        <w:t>Trích lục bản đồ địa chính số 216/TL-ĐC do Văn phòng Đăng ký đất đai tỉnh Tây Ninh lập ngày 23 tháng 8 năm 2024</w:t>
      </w:r>
      <w:r w:rsidRPr="007C35BB">
        <w:t>.</w:t>
      </w:r>
    </w:p>
    <w:p w:rsidR="00476413" w:rsidRPr="007C35BB" w:rsidRDefault="00476413" w:rsidP="001B6AEF">
      <w:pPr>
        <w:pStyle w:val="BodyText2"/>
        <w:spacing w:line="264" w:lineRule="auto"/>
        <w:ind w:firstLine="567"/>
        <w:rPr>
          <w:bCs/>
          <w:lang w:val="nb-NO"/>
        </w:rPr>
      </w:pPr>
      <w:r w:rsidRPr="007C35BB">
        <w:rPr>
          <w:b/>
          <w:lang w:val="nb-NO"/>
        </w:rPr>
        <w:t>Điều 2.</w:t>
      </w:r>
      <w:r w:rsidRPr="007C35BB">
        <w:rPr>
          <w:lang w:val="nb-NO"/>
        </w:rPr>
        <w:t xml:space="preserve"> </w:t>
      </w:r>
      <w:r w:rsidRPr="007C35BB">
        <w:rPr>
          <w:bCs/>
          <w:lang w:val="nb-NO"/>
        </w:rPr>
        <w:t>Căn cứ vào Điều 1 Quyết định nà</w:t>
      </w:r>
      <w:r w:rsidR="000430A4" w:rsidRPr="007C35BB">
        <w:rPr>
          <w:bCs/>
          <w:lang w:val="nb-NO"/>
        </w:rPr>
        <w:t xml:space="preserve">y, Sở Tài nguyên và Môi trường, </w:t>
      </w:r>
      <w:r w:rsidR="0034202A" w:rsidRPr="007C35BB">
        <w:rPr>
          <w:spacing w:val="-2"/>
          <w:lang w:val="pt-BR"/>
        </w:rPr>
        <w:t xml:space="preserve">UBND </w:t>
      </w:r>
      <w:r w:rsidR="00AA4610" w:rsidRPr="007C35BB">
        <w:rPr>
          <w:spacing w:val="-2"/>
          <w:lang w:val="pt-BR"/>
        </w:rPr>
        <w:t>huyện Tân Biên</w:t>
      </w:r>
      <w:r w:rsidR="00476ECA" w:rsidRPr="007C35BB">
        <w:rPr>
          <w:spacing w:val="-2"/>
          <w:lang w:val="pt-BR"/>
        </w:rPr>
        <w:t xml:space="preserve">, </w:t>
      </w:r>
      <w:r w:rsidR="00476ECA" w:rsidRPr="007C35BB">
        <w:rPr>
          <w:bCs/>
          <w:lang w:val="nb-NO"/>
        </w:rPr>
        <w:t xml:space="preserve">Công ty TNHH Thanh Phú Tây Ninh </w:t>
      </w:r>
      <w:r w:rsidR="00E97CC9" w:rsidRPr="007C35BB">
        <w:rPr>
          <w:spacing w:val="-4"/>
          <w:lang w:val="pt-BR"/>
        </w:rPr>
        <w:t xml:space="preserve">và </w:t>
      </w:r>
      <w:r w:rsidRPr="007C35BB">
        <w:rPr>
          <w:bCs/>
          <w:lang w:val="nb-NO"/>
        </w:rPr>
        <w:t>Văn phòng UBND tỉnh có trách nhiệm tổ chức thực hiện các công việc sau đây:</w:t>
      </w:r>
    </w:p>
    <w:p w:rsidR="00476413" w:rsidRPr="007C35BB" w:rsidRDefault="00476413" w:rsidP="001B6AEF">
      <w:pPr>
        <w:spacing w:before="60" w:after="60" w:line="264" w:lineRule="auto"/>
        <w:ind w:firstLine="567"/>
        <w:jc w:val="both"/>
        <w:rPr>
          <w:lang w:val="nb-NO"/>
        </w:rPr>
      </w:pPr>
      <w:r w:rsidRPr="007C35BB">
        <w:rPr>
          <w:bCs/>
          <w:lang w:val="nb-NO"/>
        </w:rPr>
        <w:t xml:space="preserve">1. Sở Tài nguyên và Môi trường có trách nhiệm: </w:t>
      </w:r>
      <w:r w:rsidR="004C513E" w:rsidRPr="007C35BB">
        <w:rPr>
          <w:spacing w:val="-4"/>
          <w:lang w:val="nb-NO"/>
        </w:rPr>
        <w:t xml:space="preserve">Chỉ đạo cho Văn phòng Đăng ký đất đai </w:t>
      </w:r>
      <w:r w:rsidR="00E62FAE" w:rsidRPr="007C35BB">
        <w:rPr>
          <w:spacing w:val="-4"/>
          <w:lang w:val="nb-NO"/>
        </w:rPr>
        <w:t>trực thuộc</w:t>
      </w:r>
      <w:r w:rsidR="004C513E" w:rsidRPr="007C35BB">
        <w:rPr>
          <w:spacing w:val="-4"/>
          <w:lang w:val="nb-NO"/>
        </w:rPr>
        <w:t xml:space="preserve"> thực hiện chỉnh lý </w:t>
      </w:r>
      <w:r w:rsidR="009C645F" w:rsidRPr="007C35BB">
        <w:rPr>
          <w:spacing w:val="-4"/>
          <w:lang w:val="nb-NO"/>
        </w:rPr>
        <w:t xml:space="preserve">diện tích đất đã thu hồi trên Giấy chứng nhận quyền sử dụng đất đã cấp </w:t>
      </w:r>
      <w:r w:rsidR="009C645F" w:rsidRPr="007C35BB">
        <w:rPr>
          <w:spacing w:val="-4"/>
          <w:highlight w:val="yellow"/>
          <w:lang w:val="nb-NO"/>
        </w:rPr>
        <w:t xml:space="preserve">cho </w:t>
      </w:r>
      <w:r w:rsidR="001B6AEF" w:rsidRPr="007C35BB">
        <w:rPr>
          <w:bCs/>
          <w:highlight w:val="yellow"/>
          <w:lang w:val="pt-BR"/>
        </w:rPr>
        <w:t>Doanh nghiệp tư nhân Thanh Phú (nay là Công ty TNHH Thanh Phú Tây Ninh)</w:t>
      </w:r>
      <w:r w:rsidR="009C645F" w:rsidRPr="007C35BB">
        <w:rPr>
          <w:bCs/>
          <w:lang w:val="nb-NO"/>
        </w:rPr>
        <w:t>, ch</w:t>
      </w:r>
      <w:r w:rsidR="00DF3C7C" w:rsidRPr="007C35BB">
        <w:rPr>
          <w:bCs/>
          <w:lang w:val="nb-NO"/>
        </w:rPr>
        <w:t>ỉ</w:t>
      </w:r>
      <w:r w:rsidR="009C645F" w:rsidRPr="007C35BB">
        <w:rPr>
          <w:bCs/>
          <w:lang w:val="nb-NO"/>
        </w:rPr>
        <w:t xml:space="preserve">nh lý </w:t>
      </w:r>
      <w:r w:rsidR="004C513E" w:rsidRPr="007C35BB">
        <w:rPr>
          <w:spacing w:val="-4"/>
          <w:lang w:val="nb-NO"/>
        </w:rPr>
        <w:t>hồ sơ địa chính</w:t>
      </w:r>
      <w:r w:rsidR="00886DBC" w:rsidRPr="007C35BB">
        <w:rPr>
          <w:spacing w:val="-4"/>
          <w:lang w:val="nb-NO"/>
        </w:rPr>
        <w:t xml:space="preserve">, </w:t>
      </w:r>
      <w:r w:rsidR="00886DBC" w:rsidRPr="007C35BB">
        <w:rPr>
          <w:spacing w:val="-6"/>
          <w:lang w:val="nb-NO"/>
        </w:rPr>
        <w:t>cơ sở dữ liệu đất đai theo quy định</w:t>
      </w:r>
      <w:r w:rsidRPr="007C35BB">
        <w:rPr>
          <w:lang w:val="nb-NO"/>
        </w:rPr>
        <w:t>.</w:t>
      </w:r>
    </w:p>
    <w:p w:rsidR="00915F0D" w:rsidRPr="007C35BB" w:rsidRDefault="00476ECA" w:rsidP="001B6AEF">
      <w:pPr>
        <w:spacing w:before="60" w:after="60" w:line="264" w:lineRule="auto"/>
        <w:ind w:firstLine="567"/>
        <w:jc w:val="both"/>
        <w:rPr>
          <w:bCs/>
          <w:lang w:val="nb-NO"/>
        </w:rPr>
      </w:pPr>
      <w:r w:rsidRPr="007C35BB">
        <w:rPr>
          <w:iCs/>
          <w:lang w:val="nb-NO"/>
        </w:rPr>
        <w:t>2</w:t>
      </w:r>
      <w:r w:rsidR="009978B9" w:rsidRPr="007C35BB">
        <w:rPr>
          <w:iCs/>
          <w:lang w:val="nb-NO"/>
        </w:rPr>
        <w:t xml:space="preserve">. </w:t>
      </w:r>
      <w:r w:rsidR="0034202A" w:rsidRPr="007C35BB">
        <w:rPr>
          <w:lang w:val="nb-NO"/>
        </w:rPr>
        <w:t xml:space="preserve">UBND </w:t>
      </w:r>
      <w:r w:rsidR="00AA4610" w:rsidRPr="007C35BB">
        <w:rPr>
          <w:lang w:val="nb-NO"/>
        </w:rPr>
        <w:t>huyện Tân Biên</w:t>
      </w:r>
      <w:r w:rsidR="0034202A" w:rsidRPr="007C35BB">
        <w:rPr>
          <w:lang w:val="nb-NO"/>
        </w:rPr>
        <w:t xml:space="preserve"> </w:t>
      </w:r>
      <w:r w:rsidR="0034202A" w:rsidRPr="007C35BB">
        <w:rPr>
          <w:bCs/>
          <w:lang w:val="nb-NO"/>
        </w:rPr>
        <w:t>có trách nhiệm</w:t>
      </w:r>
      <w:r w:rsidR="00915F0D" w:rsidRPr="007C35BB">
        <w:rPr>
          <w:bCs/>
          <w:lang w:val="nb-NO"/>
        </w:rPr>
        <w:t>:</w:t>
      </w:r>
    </w:p>
    <w:p w:rsidR="0034202A" w:rsidRPr="007C35BB" w:rsidRDefault="00915F0D" w:rsidP="001B6AEF">
      <w:pPr>
        <w:spacing w:before="60" w:after="60" w:line="264" w:lineRule="auto"/>
        <w:ind w:firstLine="567"/>
        <w:jc w:val="both"/>
        <w:rPr>
          <w:lang w:val="nb-NO"/>
        </w:rPr>
      </w:pPr>
      <w:r w:rsidRPr="007C35BB">
        <w:rPr>
          <w:bCs/>
          <w:lang w:val="nb-NO"/>
        </w:rPr>
        <w:t>- C</w:t>
      </w:r>
      <w:r w:rsidR="0034202A" w:rsidRPr="007C35BB">
        <w:rPr>
          <w:lang w:val="nb-NO"/>
        </w:rPr>
        <w:t>hỉ đạo Phòng Tài nguyên và Môi trường trực thuộc</w:t>
      </w:r>
      <w:r w:rsidR="00E67F97" w:rsidRPr="007C35BB">
        <w:rPr>
          <w:lang w:val="nb-NO"/>
        </w:rPr>
        <w:t xml:space="preserve">, </w:t>
      </w:r>
      <w:r w:rsidR="0034202A" w:rsidRPr="007C35BB">
        <w:rPr>
          <w:lang w:val="nb-NO"/>
        </w:rPr>
        <w:t xml:space="preserve">UBND </w:t>
      </w:r>
      <w:r w:rsidR="00AA4610" w:rsidRPr="007C35BB">
        <w:rPr>
          <w:lang w:val="nb-NO"/>
        </w:rPr>
        <w:t xml:space="preserve">xã </w:t>
      </w:r>
      <w:r w:rsidR="00476ECA" w:rsidRPr="007C35BB">
        <w:rPr>
          <w:lang w:val="nb-NO"/>
        </w:rPr>
        <w:t>Thạnh Bình</w:t>
      </w:r>
      <w:r w:rsidR="0034202A" w:rsidRPr="007C35BB">
        <w:rPr>
          <w:lang w:val="nb-NO"/>
        </w:rPr>
        <w:t xml:space="preserve"> thực hiện chỉnh lý hồ sơ địa chính</w:t>
      </w:r>
      <w:r w:rsidR="005628D7" w:rsidRPr="007C35BB">
        <w:rPr>
          <w:lang w:val="nb-NO"/>
        </w:rPr>
        <w:t xml:space="preserve">, </w:t>
      </w:r>
      <w:r w:rsidR="005628D7" w:rsidRPr="007C35BB">
        <w:rPr>
          <w:spacing w:val="-6"/>
          <w:lang w:val="nb-NO"/>
        </w:rPr>
        <w:t>cơ sở dữ liệu đất đai</w:t>
      </w:r>
      <w:r w:rsidR="0034202A" w:rsidRPr="007C35BB">
        <w:rPr>
          <w:lang w:val="nb-NO"/>
        </w:rPr>
        <w:t xml:space="preserve"> theo quy định.</w:t>
      </w:r>
    </w:p>
    <w:p w:rsidR="00476ECA" w:rsidRPr="007C35BB" w:rsidRDefault="00476ECA" w:rsidP="001B6AEF">
      <w:pPr>
        <w:spacing w:before="60" w:after="60" w:line="264" w:lineRule="auto"/>
        <w:ind w:firstLine="567"/>
        <w:jc w:val="both"/>
        <w:rPr>
          <w:bCs/>
          <w:lang w:val="nb-NO"/>
        </w:rPr>
      </w:pPr>
      <w:r w:rsidRPr="007C35BB">
        <w:rPr>
          <w:lang w:val="nb-NO"/>
        </w:rPr>
        <w:t xml:space="preserve">3. </w:t>
      </w:r>
      <w:r w:rsidRPr="007C35BB">
        <w:rPr>
          <w:bCs/>
          <w:lang w:val="nb-NO"/>
        </w:rPr>
        <w:t>Công ty TNHH Thanh Phú Tây Ninh có trách nhiệm:</w:t>
      </w:r>
    </w:p>
    <w:p w:rsidR="00915F0D" w:rsidRPr="007C35BB" w:rsidRDefault="00915F0D" w:rsidP="001B6AEF">
      <w:pPr>
        <w:spacing w:before="60" w:after="60" w:line="264" w:lineRule="auto"/>
        <w:ind w:firstLine="567"/>
        <w:jc w:val="both"/>
        <w:rPr>
          <w:spacing w:val="-2"/>
          <w:lang w:val="nb-NO"/>
        </w:rPr>
      </w:pPr>
      <w:r w:rsidRPr="007C35BB">
        <w:rPr>
          <w:lang w:val="nb-NO"/>
        </w:rPr>
        <w:t xml:space="preserve">- </w:t>
      </w:r>
      <w:r w:rsidR="00476ECA" w:rsidRPr="007C35BB">
        <w:rPr>
          <w:lang w:val="nb-NO"/>
        </w:rPr>
        <w:t>Phối hợp x</w:t>
      </w:r>
      <w:r w:rsidRPr="007C35BB">
        <w:rPr>
          <w:spacing w:val="-2"/>
          <w:lang w:val="nb-NO"/>
        </w:rPr>
        <w:t xml:space="preserve">ác định ranh giới, diện tích cụ thể để thực hiện bàn giao </w:t>
      </w:r>
      <w:r w:rsidR="00476ECA" w:rsidRPr="007C35BB">
        <w:rPr>
          <w:spacing w:val="-2"/>
          <w:lang w:val="nb-NO"/>
        </w:rPr>
        <w:t>đất theo quy định</w:t>
      </w:r>
      <w:r w:rsidRPr="007C35BB">
        <w:rPr>
          <w:spacing w:val="-2"/>
          <w:lang w:val="nb-NO"/>
        </w:rPr>
        <w:t>.</w:t>
      </w:r>
    </w:p>
    <w:p w:rsidR="00476413" w:rsidRPr="007C35BB" w:rsidRDefault="00915F0D" w:rsidP="001B6AEF">
      <w:pPr>
        <w:spacing w:before="60" w:after="60" w:line="264" w:lineRule="auto"/>
        <w:ind w:firstLine="567"/>
        <w:jc w:val="both"/>
        <w:rPr>
          <w:b/>
          <w:lang w:val="nb-NO"/>
        </w:rPr>
      </w:pPr>
      <w:r w:rsidRPr="007C35BB">
        <w:rPr>
          <w:lang w:val="nb-NO"/>
        </w:rPr>
        <w:t>4</w:t>
      </w:r>
      <w:r w:rsidR="00476413" w:rsidRPr="007C35BB">
        <w:rPr>
          <w:lang w:val="nb-NO"/>
        </w:rPr>
        <w:t>.</w:t>
      </w:r>
      <w:r w:rsidR="00476413" w:rsidRPr="007C35BB">
        <w:rPr>
          <w:b/>
          <w:lang w:val="nb-NO"/>
        </w:rPr>
        <w:t xml:space="preserve"> </w:t>
      </w:r>
      <w:r w:rsidR="00476413" w:rsidRPr="007C35BB">
        <w:rPr>
          <w:lang w:val="nb-NO"/>
        </w:rPr>
        <w:t xml:space="preserve">Văn phòng UBND tỉnh </w:t>
      </w:r>
      <w:r w:rsidR="00E62182" w:rsidRPr="007C35BB">
        <w:rPr>
          <w:lang w:val="nb-NO"/>
        </w:rPr>
        <w:t>chịu</w:t>
      </w:r>
      <w:r w:rsidR="00476413" w:rsidRPr="007C35BB">
        <w:rPr>
          <w:lang w:val="nb-NO"/>
        </w:rPr>
        <w:t xml:space="preserve"> trách nhiệm đăng Quyết định này </w:t>
      </w:r>
      <w:r w:rsidR="005628D7" w:rsidRPr="007C35BB">
        <w:rPr>
          <w:lang w:val="nb-NO"/>
        </w:rPr>
        <w:t>trên</w:t>
      </w:r>
      <w:r w:rsidR="00516061" w:rsidRPr="007C35BB">
        <w:rPr>
          <w:lang w:val="nb-NO"/>
        </w:rPr>
        <w:t xml:space="preserve"> Cổng thông tin điện tử của t</w:t>
      </w:r>
      <w:r w:rsidR="00476413" w:rsidRPr="007C35BB">
        <w:rPr>
          <w:lang w:val="nb-NO"/>
        </w:rPr>
        <w:t>ỉnh.</w:t>
      </w:r>
    </w:p>
    <w:p w:rsidR="00CC67D6" w:rsidRPr="007C35BB" w:rsidRDefault="002A6AB8" w:rsidP="001B6AEF">
      <w:pPr>
        <w:spacing w:before="60" w:after="60" w:line="264" w:lineRule="auto"/>
        <w:ind w:firstLine="567"/>
        <w:jc w:val="both"/>
        <w:rPr>
          <w:lang w:val="nb-NO"/>
        </w:rPr>
      </w:pPr>
      <w:r w:rsidRPr="007C35BB">
        <w:rPr>
          <w:b/>
          <w:lang w:val="nb-NO"/>
        </w:rPr>
        <w:t>Điều 3.</w:t>
      </w:r>
      <w:r w:rsidRPr="007C35BB">
        <w:rPr>
          <w:lang w:val="nb-NO"/>
        </w:rPr>
        <w:t xml:space="preserve"> </w:t>
      </w:r>
    </w:p>
    <w:p w:rsidR="002A6AB8" w:rsidRPr="007C35BB" w:rsidRDefault="00CC67D6" w:rsidP="001B6AEF">
      <w:pPr>
        <w:spacing w:before="60" w:after="60" w:line="264" w:lineRule="auto"/>
        <w:ind w:firstLine="567"/>
        <w:jc w:val="both"/>
        <w:rPr>
          <w:lang w:val="nb-NO"/>
        </w:rPr>
      </w:pPr>
      <w:r w:rsidRPr="007C35BB">
        <w:rPr>
          <w:lang w:val="nb-NO"/>
        </w:rPr>
        <w:t xml:space="preserve">1. </w:t>
      </w:r>
      <w:r w:rsidR="002A6AB8" w:rsidRPr="007C35BB">
        <w:rPr>
          <w:lang w:val="nb-NO"/>
        </w:rPr>
        <w:t>Quyết định này có hiệu lực kể từ ngày ký.</w:t>
      </w:r>
    </w:p>
    <w:p w:rsidR="002A6AB8" w:rsidRPr="007C35BB" w:rsidRDefault="00CC67D6" w:rsidP="001B6AEF">
      <w:pPr>
        <w:spacing w:before="60" w:after="60" w:line="264" w:lineRule="auto"/>
        <w:ind w:firstLine="567"/>
        <w:jc w:val="both"/>
        <w:rPr>
          <w:spacing w:val="-4"/>
          <w:lang w:val="nb-NO"/>
        </w:rPr>
      </w:pPr>
      <w:r w:rsidRPr="007C35BB">
        <w:rPr>
          <w:spacing w:val="-4"/>
          <w:lang w:val="nb-NO"/>
        </w:rPr>
        <w:t xml:space="preserve">2. </w:t>
      </w:r>
      <w:r w:rsidR="002A6AB8" w:rsidRPr="007C35BB">
        <w:rPr>
          <w:spacing w:val="-4"/>
          <w:lang w:val="nb-NO"/>
        </w:rPr>
        <w:t xml:space="preserve">Chánh Văn phòng UBND tỉnh, </w:t>
      </w:r>
      <w:r w:rsidR="004D62B1" w:rsidRPr="007C35BB">
        <w:rPr>
          <w:lang w:val="nb-NO"/>
        </w:rPr>
        <w:t>Giám đ</w:t>
      </w:r>
      <w:r w:rsidR="003D0A1C" w:rsidRPr="007C35BB">
        <w:rPr>
          <w:lang w:val="nb-NO"/>
        </w:rPr>
        <w:t xml:space="preserve">ốc Sở Tài nguyên và Môi trường, </w:t>
      </w:r>
      <w:r w:rsidR="004D62B1" w:rsidRPr="007C35BB">
        <w:rPr>
          <w:bCs/>
          <w:lang w:val="nb-NO"/>
        </w:rPr>
        <w:t xml:space="preserve">Chủ tịch UBND </w:t>
      </w:r>
      <w:r w:rsidR="00AA4610" w:rsidRPr="007C35BB">
        <w:rPr>
          <w:bCs/>
          <w:lang w:val="nb-NO"/>
        </w:rPr>
        <w:t>huyện Tân Biê</w:t>
      </w:r>
      <w:r w:rsidR="00476ECA" w:rsidRPr="007C35BB">
        <w:rPr>
          <w:bCs/>
          <w:lang w:val="nb-NO"/>
        </w:rPr>
        <w:t xml:space="preserve">n, </w:t>
      </w:r>
      <w:r w:rsidR="004D62B1" w:rsidRPr="007C35BB">
        <w:rPr>
          <w:lang w:val="nb-NO"/>
        </w:rPr>
        <w:t xml:space="preserve">Chủ tịch UBND </w:t>
      </w:r>
      <w:r w:rsidR="00AA4610" w:rsidRPr="007C35BB">
        <w:rPr>
          <w:lang w:val="nb-NO"/>
        </w:rPr>
        <w:t xml:space="preserve">xã </w:t>
      </w:r>
      <w:r w:rsidR="00476ECA" w:rsidRPr="007C35BB">
        <w:rPr>
          <w:lang w:val="nb-NO"/>
        </w:rPr>
        <w:t xml:space="preserve">Thạnh Bình và Giám đốc </w:t>
      </w:r>
      <w:r w:rsidR="008F0FFE" w:rsidRPr="007C35BB">
        <w:rPr>
          <w:lang w:val="nb-NO"/>
        </w:rPr>
        <w:t xml:space="preserve"> </w:t>
      </w:r>
      <w:r w:rsidR="00476ECA" w:rsidRPr="007C35BB">
        <w:rPr>
          <w:bCs/>
          <w:lang w:val="nb-NO"/>
        </w:rPr>
        <w:t xml:space="preserve">Công ty TNHH Thanh Phú Tây Ninh </w:t>
      </w:r>
      <w:r w:rsidR="002A6AB8" w:rsidRPr="007C35BB">
        <w:rPr>
          <w:spacing w:val="-4"/>
          <w:lang w:val="nb-NO"/>
        </w:rPr>
        <w:t>chịu trách nhiệm thi hành Quyết định này./.</w:t>
      </w:r>
    </w:p>
    <w:p w:rsidR="00476413" w:rsidRPr="007C35BB" w:rsidRDefault="00476413" w:rsidP="00476413">
      <w:pPr>
        <w:spacing w:before="100" w:line="288" w:lineRule="auto"/>
        <w:ind w:firstLine="567"/>
        <w:jc w:val="both"/>
        <w:rPr>
          <w:sz w:val="18"/>
          <w:lang w:val="nb-NO"/>
        </w:rPr>
      </w:pPr>
    </w:p>
    <w:tbl>
      <w:tblPr>
        <w:tblW w:w="0" w:type="auto"/>
        <w:tblLayout w:type="fixed"/>
        <w:tblLook w:val="04A0" w:firstRow="1" w:lastRow="0" w:firstColumn="1" w:lastColumn="0" w:noHBand="0" w:noVBand="1"/>
      </w:tblPr>
      <w:tblGrid>
        <w:gridCol w:w="4928"/>
        <w:gridCol w:w="4749"/>
      </w:tblGrid>
      <w:tr w:rsidR="00476413" w:rsidRPr="007C35BB">
        <w:tc>
          <w:tcPr>
            <w:tcW w:w="4928" w:type="dxa"/>
          </w:tcPr>
          <w:p w:rsidR="00372BC0" w:rsidRPr="007C35BB" w:rsidRDefault="00372BC0" w:rsidP="00372BC0">
            <w:pPr>
              <w:jc w:val="both"/>
              <w:rPr>
                <w:sz w:val="24"/>
                <w:szCs w:val="24"/>
                <w:lang w:val="nb-NO"/>
              </w:rPr>
            </w:pPr>
            <w:r w:rsidRPr="007C35BB">
              <w:rPr>
                <w:b/>
                <w:i/>
                <w:sz w:val="24"/>
                <w:szCs w:val="24"/>
                <w:lang w:val="nb-NO"/>
              </w:rPr>
              <w:t>Nơi nhận</w:t>
            </w:r>
            <w:r w:rsidRPr="007C35BB">
              <w:rPr>
                <w:sz w:val="24"/>
                <w:szCs w:val="24"/>
                <w:lang w:val="nb-NO"/>
              </w:rPr>
              <w:t>:</w:t>
            </w:r>
          </w:p>
          <w:p w:rsidR="00372BC0" w:rsidRPr="007C35BB" w:rsidRDefault="00372BC0" w:rsidP="00372BC0">
            <w:pPr>
              <w:tabs>
                <w:tab w:val="center" w:pos="7099"/>
              </w:tabs>
              <w:jc w:val="both"/>
              <w:rPr>
                <w:iCs/>
                <w:sz w:val="22"/>
                <w:szCs w:val="22"/>
                <w:lang w:val="nb-NO"/>
              </w:rPr>
            </w:pPr>
            <w:r w:rsidRPr="007C35BB">
              <w:rPr>
                <w:iCs/>
                <w:sz w:val="22"/>
                <w:szCs w:val="22"/>
                <w:lang w:val="nb-NO"/>
              </w:rPr>
              <w:t xml:space="preserve">- Như Điều 3; </w:t>
            </w:r>
          </w:p>
          <w:p w:rsidR="00372BC0" w:rsidRPr="007C35BB" w:rsidRDefault="00372BC0" w:rsidP="00372BC0">
            <w:pPr>
              <w:tabs>
                <w:tab w:val="center" w:pos="7099"/>
              </w:tabs>
              <w:jc w:val="both"/>
              <w:rPr>
                <w:iCs/>
                <w:sz w:val="22"/>
                <w:szCs w:val="22"/>
                <w:lang w:val="nb-NO"/>
              </w:rPr>
            </w:pPr>
            <w:r w:rsidRPr="007C35BB">
              <w:rPr>
                <w:iCs/>
                <w:sz w:val="22"/>
                <w:szCs w:val="22"/>
                <w:lang w:val="nb-NO"/>
              </w:rPr>
              <w:t>- CT, PCT UBND tỉnh;</w:t>
            </w:r>
          </w:p>
          <w:p w:rsidR="00372BC0" w:rsidRPr="007C35BB" w:rsidRDefault="00372BC0" w:rsidP="00372BC0">
            <w:pPr>
              <w:tabs>
                <w:tab w:val="center" w:pos="7099"/>
              </w:tabs>
              <w:jc w:val="both"/>
              <w:rPr>
                <w:iCs/>
                <w:sz w:val="22"/>
                <w:szCs w:val="22"/>
                <w:lang w:val="nb-NO"/>
              </w:rPr>
            </w:pPr>
            <w:r w:rsidRPr="007C35BB">
              <w:rPr>
                <w:iCs/>
                <w:sz w:val="22"/>
                <w:szCs w:val="22"/>
                <w:lang w:val="nb-NO"/>
              </w:rPr>
              <w:t>- Lãnh đạo Văn phòng;</w:t>
            </w:r>
            <w:r w:rsidRPr="007C35BB">
              <w:rPr>
                <w:iCs/>
                <w:sz w:val="22"/>
                <w:szCs w:val="22"/>
                <w:lang w:val="nb-NO"/>
              </w:rPr>
              <w:tab/>
            </w:r>
          </w:p>
          <w:p w:rsidR="00476413" w:rsidRPr="007C35BB" w:rsidRDefault="00372BC0" w:rsidP="00372BC0">
            <w:pPr>
              <w:tabs>
                <w:tab w:val="left" w:pos="0"/>
              </w:tabs>
              <w:jc w:val="both"/>
              <w:rPr>
                <w:sz w:val="22"/>
                <w:lang w:val="nb-NO"/>
              </w:rPr>
            </w:pPr>
            <w:r w:rsidRPr="007C35BB">
              <w:rPr>
                <w:bCs/>
                <w:iCs/>
                <w:sz w:val="22"/>
                <w:szCs w:val="22"/>
                <w:lang w:val="nb-NO"/>
              </w:rPr>
              <w:t>- Lưu: VT</w:t>
            </w:r>
            <w:r w:rsidR="00A82EF4" w:rsidRPr="007C35BB">
              <w:rPr>
                <w:bCs/>
                <w:iCs/>
                <w:sz w:val="22"/>
                <w:szCs w:val="22"/>
                <w:lang w:val="nb-NO"/>
              </w:rPr>
              <w:t>, KT</w:t>
            </w:r>
            <w:r w:rsidRPr="007C35BB">
              <w:rPr>
                <w:bCs/>
                <w:iCs/>
                <w:sz w:val="22"/>
                <w:szCs w:val="22"/>
                <w:lang w:val="nb-NO"/>
              </w:rPr>
              <w:t>.</w:t>
            </w:r>
          </w:p>
        </w:tc>
        <w:tc>
          <w:tcPr>
            <w:tcW w:w="4749" w:type="dxa"/>
          </w:tcPr>
          <w:p w:rsidR="00476413" w:rsidRPr="007C35BB" w:rsidRDefault="00476413">
            <w:pPr>
              <w:tabs>
                <w:tab w:val="left" w:pos="0"/>
              </w:tabs>
              <w:jc w:val="center"/>
              <w:rPr>
                <w:b/>
                <w:sz w:val="26"/>
                <w:lang w:val="nb-NO"/>
              </w:rPr>
            </w:pPr>
            <w:r w:rsidRPr="007C35BB">
              <w:rPr>
                <w:b/>
                <w:sz w:val="26"/>
                <w:lang w:val="nb-NO"/>
              </w:rPr>
              <w:t>TM. UỶ BAN NHÂN DÂN</w:t>
            </w:r>
          </w:p>
          <w:p w:rsidR="00476413" w:rsidRPr="007C35BB" w:rsidRDefault="00476413">
            <w:pPr>
              <w:tabs>
                <w:tab w:val="left" w:pos="0"/>
              </w:tabs>
              <w:jc w:val="center"/>
              <w:rPr>
                <w:b/>
                <w:sz w:val="26"/>
                <w:lang w:val="nb-NO"/>
              </w:rPr>
            </w:pPr>
            <w:r w:rsidRPr="007C35BB">
              <w:rPr>
                <w:b/>
                <w:sz w:val="26"/>
                <w:lang w:val="nb-NO"/>
              </w:rPr>
              <w:t>CHỦ TỊCH</w:t>
            </w:r>
          </w:p>
          <w:p w:rsidR="00476413" w:rsidRPr="007C35BB" w:rsidRDefault="00476413">
            <w:pPr>
              <w:tabs>
                <w:tab w:val="left" w:pos="0"/>
              </w:tabs>
              <w:jc w:val="center"/>
              <w:rPr>
                <w:sz w:val="26"/>
                <w:szCs w:val="26"/>
                <w:lang w:val="nb-NO"/>
              </w:rPr>
            </w:pPr>
          </w:p>
        </w:tc>
      </w:tr>
    </w:tbl>
    <w:p w:rsidR="00B2702A" w:rsidRPr="007C35BB" w:rsidRDefault="00B2702A" w:rsidP="000D6B1D">
      <w:pPr>
        <w:spacing w:before="140"/>
        <w:jc w:val="both"/>
        <w:rPr>
          <w:lang w:val="nb-NO"/>
        </w:rPr>
      </w:pPr>
    </w:p>
    <w:sectPr w:rsidR="00B2702A" w:rsidRPr="007C35BB" w:rsidSect="009978B9">
      <w:footerReference w:type="even" r:id="rId8"/>
      <w:footerReference w:type="default" r:id="rId9"/>
      <w:pgSz w:w="11909" w:h="16834" w:code="9"/>
      <w:pgMar w:top="993" w:right="964" w:bottom="1134" w:left="1588" w:header="340" w:footer="340" w:gutter="0"/>
      <w:pgNumType w:start="1"/>
      <w:cols w:space="720"/>
      <w:titlePg/>
      <w:docGrid w:linePitch="2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E6C" w:rsidRDefault="00A94E6C">
      <w:r>
        <w:separator/>
      </w:r>
    </w:p>
  </w:endnote>
  <w:endnote w:type="continuationSeparator" w:id="0">
    <w:p w:rsidR="00A94E6C" w:rsidRDefault="00A9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Book">
    <w:panose1 w:val="00000000000000000000"/>
    <w:charset w:val="00"/>
    <w:family w:val="auto"/>
    <w:pitch w:val="variable"/>
    <w:sig w:usb0="00000003" w:usb1="00000000" w:usb2="00000000" w:usb3="00000000" w:csb0="00000001" w:csb1="00000000"/>
  </w:font>
  <w:font w:name="VNI-Times">
    <w:altName w:val="Calibri"/>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D1A" w:rsidRDefault="000E7D1A" w:rsidP="007A22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0E7D1A" w:rsidRDefault="000E7D1A" w:rsidP="00E14C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27B" w:rsidRPr="007A227B" w:rsidRDefault="007A227B" w:rsidP="00BE7914">
    <w:pPr>
      <w:pStyle w:val="Footer"/>
      <w:framePr w:wrap="around" w:vAnchor="text" w:hAnchor="margin" w:xAlign="right" w:y="1"/>
      <w:rPr>
        <w:rStyle w:val="PageNumber"/>
        <w:sz w:val="26"/>
        <w:szCs w:val="26"/>
      </w:rPr>
    </w:pPr>
    <w:r w:rsidRPr="007A227B">
      <w:rPr>
        <w:rStyle w:val="PageNumber"/>
        <w:sz w:val="26"/>
        <w:szCs w:val="26"/>
      </w:rPr>
      <w:fldChar w:fldCharType="begin"/>
    </w:r>
    <w:r w:rsidRPr="007A227B">
      <w:rPr>
        <w:rStyle w:val="PageNumber"/>
        <w:sz w:val="26"/>
        <w:szCs w:val="26"/>
      </w:rPr>
      <w:instrText xml:space="preserve">PAGE  </w:instrText>
    </w:r>
    <w:r w:rsidRPr="007A227B">
      <w:rPr>
        <w:rStyle w:val="PageNumber"/>
        <w:sz w:val="26"/>
        <w:szCs w:val="26"/>
      </w:rPr>
      <w:fldChar w:fldCharType="separate"/>
    </w:r>
    <w:r w:rsidR="007C35BB">
      <w:rPr>
        <w:rStyle w:val="PageNumber"/>
        <w:noProof/>
        <w:sz w:val="26"/>
        <w:szCs w:val="26"/>
      </w:rPr>
      <w:t>2</w:t>
    </w:r>
    <w:r w:rsidRPr="007A227B">
      <w:rPr>
        <w:rStyle w:val="PageNumber"/>
        <w:sz w:val="26"/>
        <w:szCs w:val="26"/>
      </w:rPr>
      <w:fldChar w:fldCharType="end"/>
    </w:r>
  </w:p>
  <w:p w:rsidR="000E7D1A" w:rsidRDefault="000E7D1A" w:rsidP="00E14C7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E6C" w:rsidRDefault="00A94E6C">
      <w:r>
        <w:separator/>
      </w:r>
    </w:p>
  </w:footnote>
  <w:footnote w:type="continuationSeparator" w:id="0">
    <w:p w:rsidR="00A94E6C" w:rsidRDefault="00A94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264866"/>
    <w:multiLevelType w:val="hybridMultilevel"/>
    <w:tmpl w:val="42F05C02"/>
    <w:lvl w:ilvl="0" w:tplc="3FC84018">
      <w:numFmt w:val="bullet"/>
      <w:lvlText w:val="-"/>
      <w:lvlJc w:val="left"/>
      <w:pPr>
        <w:tabs>
          <w:tab w:val="num" w:pos="1371"/>
        </w:tabs>
        <w:ind w:left="1371" w:hanging="765"/>
      </w:pPr>
      <w:rPr>
        <w:rFonts w:ascii="Times New Roman" w:eastAsia="Times New Roman" w:hAnsi="Times New Roman" w:cs="Times New Roman" w:hint="default"/>
      </w:rPr>
    </w:lvl>
    <w:lvl w:ilvl="1" w:tplc="04090003" w:tentative="1">
      <w:start w:val="1"/>
      <w:numFmt w:val="bullet"/>
      <w:lvlText w:val="o"/>
      <w:lvlJc w:val="left"/>
      <w:pPr>
        <w:tabs>
          <w:tab w:val="num" w:pos="1686"/>
        </w:tabs>
        <w:ind w:left="1686" w:hanging="360"/>
      </w:pPr>
      <w:rPr>
        <w:rFonts w:ascii="Courier New" w:hAnsi="Courier New" w:cs="Courier New" w:hint="default"/>
      </w:rPr>
    </w:lvl>
    <w:lvl w:ilvl="2" w:tplc="04090005" w:tentative="1">
      <w:start w:val="1"/>
      <w:numFmt w:val="bullet"/>
      <w:lvlText w:val=""/>
      <w:lvlJc w:val="left"/>
      <w:pPr>
        <w:tabs>
          <w:tab w:val="num" w:pos="2406"/>
        </w:tabs>
        <w:ind w:left="2406" w:hanging="360"/>
      </w:pPr>
      <w:rPr>
        <w:rFonts w:ascii="Wingdings" w:hAnsi="Wingdings" w:hint="default"/>
      </w:rPr>
    </w:lvl>
    <w:lvl w:ilvl="3" w:tplc="04090001" w:tentative="1">
      <w:start w:val="1"/>
      <w:numFmt w:val="bullet"/>
      <w:lvlText w:val=""/>
      <w:lvlJc w:val="left"/>
      <w:pPr>
        <w:tabs>
          <w:tab w:val="num" w:pos="3126"/>
        </w:tabs>
        <w:ind w:left="3126" w:hanging="360"/>
      </w:pPr>
      <w:rPr>
        <w:rFonts w:ascii="Symbol" w:hAnsi="Symbol" w:hint="default"/>
      </w:rPr>
    </w:lvl>
    <w:lvl w:ilvl="4" w:tplc="04090003" w:tentative="1">
      <w:start w:val="1"/>
      <w:numFmt w:val="bullet"/>
      <w:lvlText w:val="o"/>
      <w:lvlJc w:val="left"/>
      <w:pPr>
        <w:tabs>
          <w:tab w:val="num" w:pos="3846"/>
        </w:tabs>
        <w:ind w:left="3846" w:hanging="360"/>
      </w:pPr>
      <w:rPr>
        <w:rFonts w:ascii="Courier New" w:hAnsi="Courier New" w:cs="Courier New" w:hint="default"/>
      </w:rPr>
    </w:lvl>
    <w:lvl w:ilvl="5" w:tplc="04090005" w:tentative="1">
      <w:start w:val="1"/>
      <w:numFmt w:val="bullet"/>
      <w:lvlText w:val=""/>
      <w:lvlJc w:val="left"/>
      <w:pPr>
        <w:tabs>
          <w:tab w:val="num" w:pos="4566"/>
        </w:tabs>
        <w:ind w:left="4566" w:hanging="360"/>
      </w:pPr>
      <w:rPr>
        <w:rFonts w:ascii="Wingdings" w:hAnsi="Wingdings" w:hint="default"/>
      </w:rPr>
    </w:lvl>
    <w:lvl w:ilvl="6" w:tplc="04090001" w:tentative="1">
      <w:start w:val="1"/>
      <w:numFmt w:val="bullet"/>
      <w:lvlText w:val=""/>
      <w:lvlJc w:val="left"/>
      <w:pPr>
        <w:tabs>
          <w:tab w:val="num" w:pos="5286"/>
        </w:tabs>
        <w:ind w:left="5286" w:hanging="360"/>
      </w:pPr>
      <w:rPr>
        <w:rFonts w:ascii="Symbol" w:hAnsi="Symbol" w:hint="default"/>
      </w:rPr>
    </w:lvl>
    <w:lvl w:ilvl="7" w:tplc="04090003" w:tentative="1">
      <w:start w:val="1"/>
      <w:numFmt w:val="bullet"/>
      <w:lvlText w:val="o"/>
      <w:lvlJc w:val="left"/>
      <w:pPr>
        <w:tabs>
          <w:tab w:val="num" w:pos="6006"/>
        </w:tabs>
        <w:ind w:left="6006" w:hanging="360"/>
      </w:pPr>
      <w:rPr>
        <w:rFonts w:ascii="Courier New" w:hAnsi="Courier New" w:cs="Courier New" w:hint="default"/>
      </w:rPr>
    </w:lvl>
    <w:lvl w:ilvl="8" w:tplc="04090005" w:tentative="1">
      <w:start w:val="1"/>
      <w:numFmt w:val="bullet"/>
      <w:lvlText w:val=""/>
      <w:lvlJc w:val="left"/>
      <w:pPr>
        <w:tabs>
          <w:tab w:val="num" w:pos="6726"/>
        </w:tabs>
        <w:ind w:left="6726" w:hanging="360"/>
      </w:pPr>
      <w:rPr>
        <w:rFonts w:ascii="Wingdings" w:hAnsi="Wingdings" w:hint="default"/>
      </w:rPr>
    </w:lvl>
  </w:abstractNum>
  <w:abstractNum w:abstractNumId="1">
    <w:nsid w:val="5B2E3A97"/>
    <w:multiLevelType w:val="hybridMultilevel"/>
    <w:tmpl w:val="90ACB9E2"/>
    <w:lvl w:ilvl="0" w:tplc="D2F6D13C">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
    <w:nsid w:val="70D972E2"/>
    <w:multiLevelType w:val="hybridMultilevel"/>
    <w:tmpl w:val="FB3E3F50"/>
    <w:lvl w:ilvl="0" w:tplc="762260D4">
      <w:start w:val="1"/>
      <w:numFmt w:val="decimal"/>
      <w:lvlText w:val="%1."/>
      <w:lvlJc w:val="left"/>
      <w:pPr>
        <w:tabs>
          <w:tab w:val="num" w:pos="1065"/>
        </w:tabs>
        <w:ind w:left="1065" w:hanging="360"/>
      </w:pPr>
      <w:rPr>
        <w:rFonts w:hint="default"/>
      </w:rPr>
    </w:lvl>
    <w:lvl w:ilvl="1" w:tplc="031C93A4" w:tentative="1">
      <w:start w:val="1"/>
      <w:numFmt w:val="lowerLetter"/>
      <w:lvlText w:val="%2."/>
      <w:lvlJc w:val="left"/>
      <w:pPr>
        <w:tabs>
          <w:tab w:val="num" w:pos="1785"/>
        </w:tabs>
        <w:ind w:left="1785" w:hanging="360"/>
      </w:pPr>
    </w:lvl>
    <w:lvl w:ilvl="2" w:tplc="A6684D42" w:tentative="1">
      <w:start w:val="1"/>
      <w:numFmt w:val="lowerRoman"/>
      <w:lvlText w:val="%3."/>
      <w:lvlJc w:val="right"/>
      <w:pPr>
        <w:tabs>
          <w:tab w:val="num" w:pos="2505"/>
        </w:tabs>
        <w:ind w:left="2505" w:hanging="180"/>
      </w:pPr>
    </w:lvl>
    <w:lvl w:ilvl="3" w:tplc="5E24FCF0" w:tentative="1">
      <w:start w:val="1"/>
      <w:numFmt w:val="decimal"/>
      <w:lvlText w:val="%4."/>
      <w:lvlJc w:val="left"/>
      <w:pPr>
        <w:tabs>
          <w:tab w:val="num" w:pos="3225"/>
        </w:tabs>
        <w:ind w:left="3225" w:hanging="360"/>
      </w:pPr>
    </w:lvl>
    <w:lvl w:ilvl="4" w:tplc="2EB4123E" w:tentative="1">
      <w:start w:val="1"/>
      <w:numFmt w:val="lowerLetter"/>
      <w:lvlText w:val="%5."/>
      <w:lvlJc w:val="left"/>
      <w:pPr>
        <w:tabs>
          <w:tab w:val="num" w:pos="3945"/>
        </w:tabs>
        <w:ind w:left="3945" w:hanging="360"/>
      </w:pPr>
    </w:lvl>
    <w:lvl w:ilvl="5" w:tplc="5726C732" w:tentative="1">
      <w:start w:val="1"/>
      <w:numFmt w:val="lowerRoman"/>
      <w:lvlText w:val="%6."/>
      <w:lvlJc w:val="right"/>
      <w:pPr>
        <w:tabs>
          <w:tab w:val="num" w:pos="4665"/>
        </w:tabs>
        <w:ind w:left="4665" w:hanging="180"/>
      </w:pPr>
    </w:lvl>
    <w:lvl w:ilvl="6" w:tplc="51EC5390" w:tentative="1">
      <w:start w:val="1"/>
      <w:numFmt w:val="decimal"/>
      <w:lvlText w:val="%7."/>
      <w:lvlJc w:val="left"/>
      <w:pPr>
        <w:tabs>
          <w:tab w:val="num" w:pos="5385"/>
        </w:tabs>
        <w:ind w:left="5385" w:hanging="360"/>
      </w:pPr>
    </w:lvl>
    <w:lvl w:ilvl="7" w:tplc="1F2A128C" w:tentative="1">
      <w:start w:val="1"/>
      <w:numFmt w:val="lowerLetter"/>
      <w:lvlText w:val="%8."/>
      <w:lvlJc w:val="left"/>
      <w:pPr>
        <w:tabs>
          <w:tab w:val="num" w:pos="6105"/>
        </w:tabs>
        <w:ind w:left="6105" w:hanging="360"/>
      </w:pPr>
    </w:lvl>
    <w:lvl w:ilvl="8" w:tplc="0B8A1FC4" w:tentative="1">
      <w:start w:val="1"/>
      <w:numFmt w:val="lowerRoman"/>
      <w:lvlText w:val="%9."/>
      <w:lvlJc w:val="right"/>
      <w:pPr>
        <w:tabs>
          <w:tab w:val="num" w:pos="6825"/>
        </w:tabs>
        <w:ind w:left="6825" w:hanging="180"/>
      </w:pPr>
    </w:lvl>
  </w:abstractNum>
  <w:abstractNum w:abstractNumId="3">
    <w:nsid w:val="79AE56C9"/>
    <w:multiLevelType w:val="hybridMultilevel"/>
    <w:tmpl w:val="68E8F2D4"/>
    <w:lvl w:ilvl="0" w:tplc="1632CB00">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1"/>
  <w:drawingGridVerticalSpacing w:val="275"/>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B7A"/>
    <w:rsid w:val="00000458"/>
    <w:rsid w:val="00000D6B"/>
    <w:rsid w:val="00001542"/>
    <w:rsid w:val="00001828"/>
    <w:rsid w:val="0000328A"/>
    <w:rsid w:val="000079A4"/>
    <w:rsid w:val="00007CEB"/>
    <w:rsid w:val="00007DAB"/>
    <w:rsid w:val="000105F9"/>
    <w:rsid w:val="0001089A"/>
    <w:rsid w:val="00011B28"/>
    <w:rsid w:val="000135E6"/>
    <w:rsid w:val="00013BD4"/>
    <w:rsid w:val="000154D1"/>
    <w:rsid w:val="000204B1"/>
    <w:rsid w:val="00020B8B"/>
    <w:rsid w:val="000215FD"/>
    <w:rsid w:val="00021D9D"/>
    <w:rsid w:val="0002637E"/>
    <w:rsid w:val="00026668"/>
    <w:rsid w:val="00026E90"/>
    <w:rsid w:val="00030D1C"/>
    <w:rsid w:val="00033495"/>
    <w:rsid w:val="00035057"/>
    <w:rsid w:val="000352A6"/>
    <w:rsid w:val="00037015"/>
    <w:rsid w:val="00040B91"/>
    <w:rsid w:val="000428CD"/>
    <w:rsid w:val="000430A4"/>
    <w:rsid w:val="000440FF"/>
    <w:rsid w:val="000444D0"/>
    <w:rsid w:val="00047832"/>
    <w:rsid w:val="000503FB"/>
    <w:rsid w:val="0005057B"/>
    <w:rsid w:val="00050E6C"/>
    <w:rsid w:val="00055C54"/>
    <w:rsid w:val="00055D33"/>
    <w:rsid w:val="00056DD0"/>
    <w:rsid w:val="00060666"/>
    <w:rsid w:val="000616F4"/>
    <w:rsid w:val="00062C8A"/>
    <w:rsid w:val="00062E62"/>
    <w:rsid w:val="00064010"/>
    <w:rsid w:val="00065020"/>
    <w:rsid w:val="0006553F"/>
    <w:rsid w:val="00066777"/>
    <w:rsid w:val="00066954"/>
    <w:rsid w:val="00066A73"/>
    <w:rsid w:val="000716D3"/>
    <w:rsid w:val="00071772"/>
    <w:rsid w:val="00071D81"/>
    <w:rsid w:val="00071F0A"/>
    <w:rsid w:val="00072DEB"/>
    <w:rsid w:val="000736BC"/>
    <w:rsid w:val="000748FE"/>
    <w:rsid w:val="00075565"/>
    <w:rsid w:val="000826E3"/>
    <w:rsid w:val="000827CE"/>
    <w:rsid w:val="00084D67"/>
    <w:rsid w:val="00086C75"/>
    <w:rsid w:val="00086D09"/>
    <w:rsid w:val="00090194"/>
    <w:rsid w:val="0009025D"/>
    <w:rsid w:val="00090DF7"/>
    <w:rsid w:val="00090EC3"/>
    <w:rsid w:val="0009140A"/>
    <w:rsid w:val="00092362"/>
    <w:rsid w:val="00092B72"/>
    <w:rsid w:val="00093879"/>
    <w:rsid w:val="000961F2"/>
    <w:rsid w:val="00096DDB"/>
    <w:rsid w:val="000A0A94"/>
    <w:rsid w:val="000A1116"/>
    <w:rsid w:val="000A1B50"/>
    <w:rsid w:val="000A29A1"/>
    <w:rsid w:val="000A380E"/>
    <w:rsid w:val="000A4F15"/>
    <w:rsid w:val="000A5196"/>
    <w:rsid w:val="000A7910"/>
    <w:rsid w:val="000B0B52"/>
    <w:rsid w:val="000B23FA"/>
    <w:rsid w:val="000B293A"/>
    <w:rsid w:val="000B2A72"/>
    <w:rsid w:val="000B5323"/>
    <w:rsid w:val="000C10AE"/>
    <w:rsid w:val="000C144A"/>
    <w:rsid w:val="000C7C0C"/>
    <w:rsid w:val="000D15EA"/>
    <w:rsid w:val="000D2017"/>
    <w:rsid w:val="000D3603"/>
    <w:rsid w:val="000D4030"/>
    <w:rsid w:val="000D44E0"/>
    <w:rsid w:val="000D6240"/>
    <w:rsid w:val="000D669D"/>
    <w:rsid w:val="000D6AC1"/>
    <w:rsid w:val="000D6B1D"/>
    <w:rsid w:val="000D7170"/>
    <w:rsid w:val="000D7ABF"/>
    <w:rsid w:val="000E0293"/>
    <w:rsid w:val="000E0ABB"/>
    <w:rsid w:val="000E1501"/>
    <w:rsid w:val="000E2F8D"/>
    <w:rsid w:val="000E311F"/>
    <w:rsid w:val="000E331E"/>
    <w:rsid w:val="000E6FE1"/>
    <w:rsid w:val="000E7D1A"/>
    <w:rsid w:val="000F326B"/>
    <w:rsid w:val="000F376C"/>
    <w:rsid w:val="000F3F66"/>
    <w:rsid w:val="000F4761"/>
    <w:rsid w:val="000F613C"/>
    <w:rsid w:val="000F6679"/>
    <w:rsid w:val="000F760E"/>
    <w:rsid w:val="0010034F"/>
    <w:rsid w:val="00101CE8"/>
    <w:rsid w:val="0010363F"/>
    <w:rsid w:val="00104232"/>
    <w:rsid w:val="00104284"/>
    <w:rsid w:val="00104454"/>
    <w:rsid w:val="001056F5"/>
    <w:rsid w:val="001057B5"/>
    <w:rsid w:val="00106936"/>
    <w:rsid w:val="00106ACF"/>
    <w:rsid w:val="00107275"/>
    <w:rsid w:val="00107C01"/>
    <w:rsid w:val="00110FC6"/>
    <w:rsid w:val="001120BB"/>
    <w:rsid w:val="00112A8C"/>
    <w:rsid w:val="00113A3F"/>
    <w:rsid w:val="001146B6"/>
    <w:rsid w:val="001152C2"/>
    <w:rsid w:val="001164C4"/>
    <w:rsid w:val="0011668E"/>
    <w:rsid w:val="0012024F"/>
    <w:rsid w:val="00122E97"/>
    <w:rsid w:val="00124B55"/>
    <w:rsid w:val="00125375"/>
    <w:rsid w:val="00125C07"/>
    <w:rsid w:val="001301FE"/>
    <w:rsid w:val="001319C2"/>
    <w:rsid w:val="00132B01"/>
    <w:rsid w:val="001338AC"/>
    <w:rsid w:val="00133D52"/>
    <w:rsid w:val="00134E60"/>
    <w:rsid w:val="00135EE7"/>
    <w:rsid w:val="0013688D"/>
    <w:rsid w:val="00137D58"/>
    <w:rsid w:val="0014000B"/>
    <w:rsid w:val="00140ABD"/>
    <w:rsid w:val="00140DF0"/>
    <w:rsid w:val="00141613"/>
    <w:rsid w:val="001433FB"/>
    <w:rsid w:val="00143422"/>
    <w:rsid w:val="001468A7"/>
    <w:rsid w:val="00146D58"/>
    <w:rsid w:val="0015175E"/>
    <w:rsid w:val="001523EA"/>
    <w:rsid w:val="0015283A"/>
    <w:rsid w:val="001543C7"/>
    <w:rsid w:val="0015497C"/>
    <w:rsid w:val="00157F07"/>
    <w:rsid w:val="001644B7"/>
    <w:rsid w:val="00164D7B"/>
    <w:rsid w:val="00164E4E"/>
    <w:rsid w:val="00166234"/>
    <w:rsid w:val="001667BB"/>
    <w:rsid w:val="00167585"/>
    <w:rsid w:val="00167714"/>
    <w:rsid w:val="00170100"/>
    <w:rsid w:val="00170D05"/>
    <w:rsid w:val="00172B88"/>
    <w:rsid w:val="00174424"/>
    <w:rsid w:val="001762E5"/>
    <w:rsid w:val="00176CDF"/>
    <w:rsid w:val="001816A2"/>
    <w:rsid w:val="00181D01"/>
    <w:rsid w:val="001831CA"/>
    <w:rsid w:val="0018369D"/>
    <w:rsid w:val="0018430E"/>
    <w:rsid w:val="00184762"/>
    <w:rsid w:val="00187512"/>
    <w:rsid w:val="001940B7"/>
    <w:rsid w:val="001942F0"/>
    <w:rsid w:val="0019704A"/>
    <w:rsid w:val="00197233"/>
    <w:rsid w:val="0019774F"/>
    <w:rsid w:val="001A1EF6"/>
    <w:rsid w:val="001A2A08"/>
    <w:rsid w:val="001A48EB"/>
    <w:rsid w:val="001B0C90"/>
    <w:rsid w:val="001B1537"/>
    <w:rsid w:val="001B27E6"/>
    <w:rsid w:val="001B457B"/>
    <w:rsid w:val="001B4DD2"/>
    <w:rsid w:val="001B520E"/>
    <w:rsid w:val="001B5730"/>
    <w:rsid w:val="001B674F"/>
    <w:rsid w:val="001B6AEF"/>
    <w:rsid w:val="001B6B09"/>
    <w:rsid w:val="001B73FE"/>
    <w:rsid w:val="001C0FF4"/>
    <w:rsid w:val="001C2292"/>
    <w:rsid w:val="001D021F"/>
    <w:rsid w:val="001D0873"/>
    <w:rsid w:val="001D08AC"/>
    <w:rsid w:val="001D1649"/>
    <w:rsid w:val="001D1885"/>
    <w:rsid w:val="001D1C73"/>
    <w:rsid w:val="001D2842"/>
    <w:rsid w:val="001D4787"/>
    <w:rsid w:val="001D5AB5"/>
    <w:rsid w:val="001D5CE4"/>
    <w:rsid w:val="001E06EC"/>
    <w:rsid w:val="001E1305"/>
    <w:rsid w:val="001E2235"/>
    <w:rsid w:val="001E2821"/>
    <w:rsid w:val="001E2C65"/>
    <w:rsid w:val="001E4FA9"/>
    <w:rsid w:val="001E539E"/>
    <w:rsid w:val="001E61DA"/>
    <w:rsid w:val="001F1833"/>
    <w:rsid w:val="001F28E9"/>
    <w:rsid w:val="001F2ED0"/>
    <w:rsid w:val="001F3479"/>
    <w:rsid w:val="001F4E64"/>
    <w:rsid w:val="001F53F5"/>
    <w:rsid w:val="001F6B7A"/>
    <w:rsid w:val="00200436"/>
    <w:rsid w:val="002059E3"/>
    <w:rsid w:val="00206794"/>
    <w:rsid w:val="00206809"/>
    <w:rsid w:val="00206F63"/>
    <w:rsid w:val="00210A53"/>
    <w:rsid w:val="0021118A"/>
    <w:rsid w:val="002112C4"/>
    <w:rsid w:val="00212A41"/>
    <w:rsid w:val="0021519B"/>
    <w:rsid w:val="00217B2D"/>
    <w:rsid w:val="00220C15"/>
    <w:rsid w:val="00221516"/>
    <w:rsid w:val="002229F4"/>
    <w:rsid w:val="00226B55"/>
    <w:rsid w:val="0022704A"/>
    <w:rsid w:val="00227DD2"/>
    <w:rsid w:val="002304ED"/>
    <w:rsid w:val="00230710"/>
    <w:rsid w:val="00231E88"/>
    <w:rsid w:val="0023240C"/>
    <w:rsid w:val="00232DD7"/>
    <w:rsid w:val="00233C84"/>
    <w:rsid w:val="00234F27"/>
    <w:rsid w:val="00235293"/>
    <w:rsid w:val="00235898"/>
    <w:rsid w:val="002366BD"/>
    <w:rsid w:val="0023671F"/>
    <w:rsid w:val="00236FFA"/>
    <w:rsid w:val="00237ED4"/>
    <w:rsid w:val="0024014B"/>
    <w:rsid w:val="00240A9F"/>
    <w:rsid w:val="002414BE"/>
    <w:rsid w:val="00241C1B"/>
    <w:rsid w:val="00241FF8"/>
    <w:rsid w:val="00242E1D"/>
    <w:rsid w:val="002438B6"/>
    <w:rsid w:val="002442F1"/>
    <w:rsid w:val="00244441"/>
    <w:rsid w:val="00244EA3"/>
    <w:rsid w:val="0024500E"/>
    <w:rsid w:val="0024692B"/>
    <w:rsid w:val="00247DA5"/>
    <w:rsid w:val="00247E19"/>
    <w:rsid w:val="002507E4"/>
    <w:rsid w:val="00252E81"/>
    <w:rsid w:val="002534DA"/>
    <w:rsid w:val="00253A4F"/>
    <w:rsid w:val="002544D8"/>
    <w:rsid w:val="00254B1A"/>
    <w:rsid w:val="00255997"/>
    <w:rsid w:val="00255A53"/>
    <w:rsid w:val="00256837"/>
    <w:rsid w:val="00257FCD"/>
    <w:rsid w:val="00261892"/>
    <w:rsid w:val="002637F7"/>
    <w:rsid w:val="00265EB1"/>
    <w:rsid w:val="0026620D"/>
    <w:rsid w:val="002712BC"/>
    <w:rsid w:val="0027154A"/>
    <w:rsid w:val="00272121"/>
    <w:rsid w:val="0027259C"/>
    <w:rsid w:val="0027502C"/>
    <w:rsid w:val="002821F4"/>
    <w:rsid w:val="002831BA"/>
    <w:rsid w:val="00284EB0"/>
    <w:rsid w:val="00286DC3"/>
    <w:rsid w:val="00286EE2"/>
    <w:rsid w:val="00290E06"/>
    <w:rsid w:val="00293C21"/>
    <w:rsid w:val="00294D61"/>
    <w:rsid w:val="00297BAD"/>
    <w:rsid w:val="002A1299"/>
    <w:rsid w:val="002A13DE"/>
    <w:rsid w:val="002A24D6"/>
    <w:rsid w:val="002A2798"/>
    <w:rsid w:val="002A5341"/>
    <w:rsid w:val="002A6AB8"/>
    <w:rsid w:val="002A7CF1"/>
    <w:rsid w:val="002A7ECF"/>
    <w:rsid w:val="002B0F56"/>
    <w:rsid w:val="002B0FB8"/>
    <w:rsid w:val="002B244C"/>
    <w:rsid w:val="002B4D47"/>
    <w:rsid w:val="002B6000"/>
    <w:rsid w:val="002B6665"/>
    <w:rsid w:val="002C198D"/>
    <w:rsid w:val="002C3B3A"/>
    <w:rsid w:val="002C3F7D"/>
    <w:rsid w:val="002C54A2"/>
    <w:rsid w:val="002C616D"/>
    <w:rsid w:val="002C6DE5"/>
    <w:rsid w:val="002C71EB"/>
    <w:rsid w:val="002D0C2F"/>
    <w:rsid w:val="002D1419"/>
    <w:rsid w:val="002D144D"/>
    <w:rsid w:val="002D24FD"/>
    <w:rsid w:val="002D341B"/>
    <w:rsid w:val="002D3893"/>
    <w:rsid w:val="002D40AF"/>
    <w:rsid w:val="002D458E"/>
    <w:rsid w:val="002D63E3"/>
    <w:rsid w:val="002D6B31"/>
    <w:rsid w:val="002D6C7C"/>
    <w:rsid w:val="002D6FC4"/>
    <w:rsid w:val="002E0F94"/>
    <w:rsid w:val="002E1A9A"/>
    <w:rsid w:val="002E2143"/>
    <w:rsid w:val="002E2A4E"/>
    <w:rsid w:val="002E4D44"/>
    <w:rsid w:val="002E6022"/>
    <w:rsid w:val="002E7D10"/>
    <w:rsid w:val="002F0531"/>
    <w:rsid w:val="002F1029"/>
    <w:rsid w:val="002F2F4F"/>
    <w:rsid w:val="002F3A3B"/>
    <w:rsid w:val="002F3AE0"/>
    <w:rsid w:val="002F550E"/>
    <w:rsid w:val="002F551A"/>
    <w:rsid w:val="002F62B7"/>
    <w:rsid w:val="002F7A1F"/>
    <w:rsid w:val="00301196"/>
    <w:rsid w:val="003021B1"/>
    <w:rsid w:val="003041C8"/>
    <w:rsid w:val="003044C9"/>
    <w:rsid w:val="00305593"/>
    <w:rsid w:val="00305A22"/>
    <w:rsid w:val="00305F47"/>
    <w:rsid w:val="003061FF"/>
    <w:rsid w:val="00307AF1"/>
    <w:rsid w:val="003113DE"/>
    <w:rsid w:val="0031203E"/>
    <w:rsid w:val="00312B22"/>
    <w:rsid w:val="00313493"/>
    <w:rsid w:val="003135E0"/>
    <w:rsid w:val="00314A47"/>
    <w:rsid w:val="003154EB"/>
    <w:rsid w:val="00317AC9"/>
    <w:rsid w:val="00320D12"/>
    <w:rsid w:val="00321EEA"/>
    <w:rsid w:val="003222B3"/>
    <w:rsid w:val="00322CA2"/>
    <w:rsid w:val="00323263"/>
    <w:rsid w:val="00323D67"/>
    <w:rsid w:val="00323E7C"/>
    <w:rsid w:val="0032499A"/>
    <w:rsid w:val="003252F1"/>
    <w:rsid w:val="00325378"/>
    <w:rsid w:val="003254A7"/>
    <w:rsid w:val="003260F9"/>
    <w:rsid w:val="003306B8"/>
    <w:rsid w:val="0033089A"/>
    <w:rsid w:val="00331D38"/>
    <w:rsid w:val="003327ED"/>
    <w:rsid w:val="00333638"/>
    <w:rsid w:val="00334F6C"/>
    <w:rsid w:val="0033522B"/>
    <w:rsid w:val="00335E5B"/>
    <w:rsid w:val="003361CE"/>
    <w:rsid w:val="00337417"/>
    <w:rsid w:val="003403BB"/>
    <w:rsid w:val="0034202A"/>
    <w:rsid w:val="003434EF"/>
    <w:rsid w:val="003435C3"/>
    <w:rsid w:val="00343F9C"/>
    <w:rsid w:val="003442FE"/>
    <w:rsid w:val="00345E31"/>
    <w:rsid w:val="003474EC"/>
    <w:rsid w:val="00351B40"/>
    <w:rsid w:val="00351D5D"/>
    <w:rsid w:val="00352C12"/>
    <w:rsid w:val="00360FC1"/>
    <w:rsid w:val="003614C4"/>
    <w:rsid w:val="003620BF"/>
    <w:rsid w:val="00364CE4"/>
    <w:rsid w:val="003651A2"/>
    <w:rsid w:val="00365934"/>
    <w:rsid w:val="00367B4F"/>
    <w:rsid w:val="0037194C"/>
    <w:rsid w:val="00372BC0"/>
    <w:rsid w:val="003749E8"/>
    <w:rsid w:val="0037585F"/>
    <w:rsid w:val="00376BF4"/>
    <w:rsid w:val="00380D77"/>
    <w:rsid w:val="003839CE"/>
    <w:rsid w:val="00386BDE"/>
    <w:rsid w:val="00390451"/>
    <w:rsid w:val="00390722"/>
    <w:rsid w:val="003918B6"/>
    <w:rsid w:val="00391DEA"/>
    <w:rsid w:val="00391F61"/>
    <w:rsid w:val="00392C33"/>
    <w:rsid w:val="003934B2"/>
    <w:rsid w:val="0039581D"/>
    <w:rsid w:val="00395F33"/>
    <w:rsid w:val="0039739B"/>
    <w:rsid w:val="003A09A1"/>
    <w:rsid w:val="003A1196"/>
    <w:rsid w:val="003A2997"/>
    <w:rsid w:val="003A2D32"/>
    <w:rsid w:val="003A3B25"/>
    <w:rsid w:val="003A3F0A"/>
    <w:rsid w:val="003A68CF"/>
    <w:rsid w:val="003A6A9A"/>
    <w:rsid w:val="003A733B"/>
    <w:rsid w:val="003A75AC"/>
    <w:rsid w:val="003A7A65"/>
    <w:rsid w:val="003B0A45"/>
    <w:rsid w:val="003B23B4"/>
    <w:rsid w:val="003B4214"/>
    <w:rsid w:val="003B4400"/>
    <w:rsid w:val="003B5A1D"/>
    <w:rsid w:val="003B6452"/>
    <w:rsid w:val="003B6F56"/>
    <w:rsid w:val="003C0B17"/>
    <w:rsid w:val="003C14A5"/>
    <w:rsid w:val="003C1F68"/>
    <w:rsid w:val="003C2B84"/>
    <w:rsid w:val="003C3B79"/>
    <w:rsid w:val="003C7C86"/>
    <w:rsid w:val="003D010F"/>
    <w:rsid w:val="003D0A1C"/>
    <w:rsid w:val="003D1A95"/>
    <w:rsid w:val="003D448A"/>
    <w:rsid w:val="003D5E41"/>
    <w:rsid w:val="003E209F"/>
    <w:rsid w:val="003E25D4"/>
    <w:rsid w:val="003E30C6"/>
    <w:rsid w:val="003F1BBC"/>
    <w:rsid w:val="003F239F"/>
    <w:rsid w:val="003F34DA"/>
    <w:rsid w:val="003F3A9D"/>
    <w:rsid w:val="003F45C8"/>
    <w:rsid w:val="003F4D0B"/>
    <w:rsid w:val="003F712B"/>
    <w:rsid w:val="003F7E2E"/>
    <w:rsid w:val="0040052F"/>
    <w:rsid w:val="00400C22"/>
    <w:rsid w:val="00400C49"/>
    <w:rsid w:val="00401391"/>
    <w:rsid w:val="00402D30"/>
    <w:rsid w:val="004040CC"/>
    <w:rsid w:val="00404146"/>
    <w:rsid w:val="00404B19"/>
    <w:rsid w:val="004058C2"/>
    <w:rsid w:val="00410B25"/>
    <w:rsid w:val="004110B6"/>
    <w:rsid w:val="00412CBD"/>
    <w:rsid w:val="004134A7"/>
    <w:rsid w:val="004136B3"/>
    <w:rsid w:val="00413A65"/>
    <w:rsid w:val="004149DC"/>
    <w:rsid w:val="0042027D"/>
    <w:rsid w:val="00421505"/>
    <w:rsid w:val="0042342F"/>
    <w:rsid w:val="00423DF6"/>
    <w:rsid w:val="00425340"/>
    <w:rsid w:val="004259C1"/>
    <w:rsid w:val="00427E03"/>
    <w:rsid w:val="00430551"/>
    <w:rsid w:val="0043069F"/>
    <w:rsid w:val="00431843"/>
    <w:rsid w:val="00436306"/>
    <w:rsid w:val="004370CB"/>
    <w:rsid w:val="0044024A"/>
    <w:rsid w:val="00443590"/>
    <w:rsid w:val="00444275"/>
    <w:rsid w:val="0044493F"/>
    <w:rsid w:val="00446433"/>
    <w:rsid w:val="0045071F"/>
    <w:rsid w:val="00450C4D"/>
    <w:rsid w:val="00450D24"/>
    <w:rsid w:val="00452193"/>
    <w:rsid w:val="00452A66"/>
    <w:rsid w:val="00453522"/>
    <w:rsid w:val="004537EC"/>
    <w:rsid w:val="00454987"/>
    <w:rsid w:val="00454C71"/>
    <w:rsid w:val="00455166"/>
    <w:rsid w:val="00457FFB"/>
    <w:rsid w:val="004601AD"/>
    <w:rsid w:val="004611C7"/>
    <w:rsid w:val="00462951"/>
    <w:rsid w:val="00464165"/>
    <w:rsid w:val="004647C5"/>
    <w:rsid w:val="004662AF"/>
    <w:rsid w:val="0046652D"/>
    <w:rsid w:val="00466646"/>
    <w:rsid w:val="004676C6"/>
    <w:rsid w:val="00470B03"/>
    <w:rsid w:val="00470E4A"/>
    <w:rsid w:val="0047100E"/>
    <w:rsid w:val="004711FC"/>
    <w:rsid w:val="004713E7"/>
    <w:rsid w:val="0047144D"/>
    <w:rsid w:val="00471B90"/>
    <w:rsid w:val="00472086"/>
    <w:rsid w:val="00475194"/>
    <w:rsid w:val="00475265"/>
    <w:rsid w:val="00476413"/>
    <w:rsid w:val="00476ECA"/>
    <w:rsid w:val="00477E81"/>
    <w:rsid w:val="0048784B"/>
    <w:rsid w:val="00487ED4"/>
    <w:rsid w:val="0049237A"/>
    <w:rsid w:val="00494225"/>
    <w:rsid w:val="00494BEC"/>
    <w:rsid w:val="004957F3"/>
    <w:rsid w:val="0049684E"/>
    <w:rsid w:val="004A05B9"/>
    <w:rsid w:val="004A080F"/>
    <w:rsid w:val="004A1939"/>
    <w:rsid w:val="004A19FC"/>
    <w:rsid w:val="004A20CA"/>
    <w:rsid w:val="004A2A1C"/>
    <w:rsid w:val="004A2E7E"/>
    <w:rsid w:val="004A3B6C"/>
    <w:rsid w:val="004A4CB2"/>
    <w:rsid w:val="004A6AE9"/>
    <w:rsid w:val="004A7A6A"/>
    <w:rsid w:val="004B1DCA"/>
    <w:rsid w:val="004B26DF"/>
    <w:rsid w:val="004B2D99"/>
    <w:rsid w:val="004B3885"/>
    <w:rsid w:val="004B401A"/>
    <w:rsid w:val="004B4E64"/>
    <w:rsid w:val="004B6241"/>
    <w:rsid w:val="004B62FE"/>
    <w:rsid w:val="004B67ED"/>
    <w:rsid w:val="004B6F58"/>
    <w:rsid w:val="004C3391"/>
    <w:rsid w:val="004C3656"/>
    <w:rsid w:val="004C48EB"/>
    <w:rsid w:val="004C513E"/>
    <w:rsid w:val="004C58DC"/>
    <w:rsid w:val="004C6B03"/>
    <w:rsid w:val="004C75FD"/>
    <w:rsid w:val="004D0D4A"/>
    <w:rsid w:val="004D1779"/>
    <w:rsid w:val="004D4F60"/>
    <w:rsid w:val="004D4FC8"/>
    <w:rsid w:val="004D5CCA"/>
    <w:rsid w:val="004D62B1"/>
    <w:rsid w:val="004D71D7"/>
    <w:rsid w:val="004E196C"/>
    <w:rsid w:val="004E1A1F"/>
    <w:rsid w:val="004E4142"/>
    <w:rsid w:val="004E52AB"/>
    <w:rsid w:val="004E537C"/>
    <w:rsid w:val="004E56C6"/>
    <w:rsid w:val="004E6B6E"/>
    <w:rsid w:val="004F3084"/>
    <w:rsid w:val="004F4A8D"/>
    <w:rsid w:val="004F51DF"/>
    <w:rsid w:val="004F67E2"/>
    <w:rsid w:val="005002B0"/>
    <w:rsid w:val="0050241A"/>
    <w:rsid w:val="00503866"/>
    <w:rsid w:val="00503D8A"/>
    <w:rsid w:val="0050490C"/>
    <w:rsid w:val="00504D41"/>
    <w:rsid w:val="00506430"/>
    <w:rsid w:val="00507A74"/>
    <w:rsid w:val="00510524"/>
    <w:rsid w:val="00510CE3"/>
    <w:rsid w:val="005122D5"/>
    <w:rsid w:val="00512605"/>
    <w:rsid w:val="00512EE2"/>
    <w:rsid w:val="00515B85"/>
    <w:rsid w:val="00516061"/>
    <w:rsid w:val="005160DA"/>
    <w:rsid w:val="00516DC3"/>
    <w:rsid w:val="00516F8C"/>
    <w:rsid w:val="005201FB"/>
    <w:rsid w:val="005209CA"/>
    <w:rsid w:val="005224DD"/>
    <w:rsid w:val="00522504"/>
    <w:rsid w:val="00523AE4"/>
    <w:rsid w:val="00524782"/>
    <w:rsid w:val="00525C16"/>
    <w:rsid w:val="005269CC"/>
    <w:rsid w:val="0053012A"/>
    <w:rsid w:val="00530A99"/>
    <w:rsid w:val="00532165"/>
    <w:rsid w:val="00532407"/>
    <w:rsid w:val="005347C2"/>
    <w:rsid w:val="00535474"/>
    <w:rsid w:val="00536B94"/>
    <w:rsid w:val="0054368D"/>
    <w:rsid w:val="00544605"/>
    <w:rsid w:val="005449C2"/>
    <w:rsid w:val="00544AE6"/>
    <w:rsid w:val="00545C96"/>
    <w:rsid w:val="00545F32"/>
    <w:rsid w:val="00546487"/>
    <w:rsid w:val="00546B53"/>
    <w:rsid w:val="00547398"/>
    <w:rsid w:val="00550C48"/>
    <w:rsid w:val="005527C2"/>
    <w:rsid w:val="005529C4"/>
    <w:rsid w:val="0055358A"/>
    <w:rsid w:val="00554185"/>
    <w:rsid w:val="0055507F"/>
    <w:rsid w:val="005561D0"/>
    <w:rsid w:val="00557F2C"/>
    <w:rsid w:val="0056063E"/>
    <w:rsid w:val="005620A7"/>
    <w:rsid w:val="005628D7"/>
    <w:rsid w:val="00562922"/>
    <w:rsid w:val="00563345"/>
    <w:rsid w:val="00563BA0"/>
    <w:rsid w:val="00564252"/>
    <w:rsid w:val="00565091"/>
    <w:rsid w:val="00565813"/>
    <w:rsid w:val="00565DF7"/>
    <w:rsid w:val="00566822"/>
    <w:rsid w:val="005711F8"/>
    <w:rsid w:val="00574800"/>
    <w:rsid w:val="00574EAB"/>
    <w:rsid w:val="00577909"/>
    <w:rsid w:val="00577AFF"/>
    <w:rsid w:val="00580EDB"/>
    <w:rsid w:val="00581A31"/>
    <w:rsid w:val="0058437F"/>
    <w:rsid w:val="005905EE"/>
    <w:rsid w:val="00591DE7"/>
    <w:rsid w:val="00592678"/>
    <w:rsid w:val="00594A92"/>
    <w:rsid w:val="005955AE"/>
    <w:rsid w:val="00596BD3"/>
    <w:rsid w:val="0059746B"/>
    <w:rsid w:val="005978F2"/>
    <w:rsid w:val="005A0715"/>
    <w:rsid w:val="005A1A62"/>
    <w:rsid w:val="005A3A6F"/>
    <w:rsid w:val="005A4308"/>
    <w:rsid w:val="005A7606"/>
    <w:rsid w:val="005A7B80"/>
    <w:rsid w:val="005B3A8C"/>
    <w:rsid w:val="005B4D34"/>
    <w:rsid w:val="005B567C"/>
    <w:rsid w:val="005B628B"/>
    <w:rsid w:val="005C0C59"/>
    <w:rsid w:val="005C1EF0"/>
    <w:rsid w:val="005C2CFF"/>
    <w:rsid w:val="005C35A9"/>
    <w:rsid w:val="005C3B76"/>
    <w:rsid w:val="005C46C1"/>
    <w:rsid w:val="005C4AEC"/>
    <w:rsid w:val="005C4BB9"/>
    <w:rsid w:val="005C58C0"/>
    <w:rsid w:val="005D0B67"/>
    <w:rsid w:val="005D2498"/>
    <w:rsid w:val="005D3A24"/>
    <w:rsid w:val="005D44A6"/>
    <w:rsid w:val="005D4625"/>
    <w:rsid w:val="005D4D68"/>
    <w:rsid w:val="005D5843"/>
    <w:rsid w:val="005D5C4B"/>
    <w:rsid w:val="005D64D0"/>
    <w:rsid w:val="005D70FE"/>
    <w:rsid w:val="005D7391"/>
    <w:rsid w:val="005E00FE"/>
    <w:rsid w:val="005E361A"/>
    <w:rsid w:val="005E4B22"/>
    <w:rsid w:val="005E5E7B"/>
    <w:rsid w:val="005F35FF"/>
    <w:rsid w:val="005F60D5"/>
    <w:rsid w:val="005F66C5"/>
    <w:rsid w:val="005F7884"/>
    <w:rsid w:val="00600982"/>
    <w:rsid w:val="006013FC"/>
    <w:rsid w:val="00601CDA"/>
    <w:rsid w:val="00602614"/>
    <w:rsid w:val="00602C55"/>
    <w:rsid w:val="00606E3D"/>
    <w:rsid w:val="00610570"/>
    <w:rsid w:val="00610E40"/>
    <w:rsid w:val="00612856"/>
    <w:rsid w:val="00613A43"/>
    <w:rsid w:val="006145E5"/>
    <w:rsid w:val="006165A7"/>
    <w:rsid w:val="006202A5"/>
    <w:rsid w:val="00621028"/>
    <w:rsid w:val="00621BF6"/>
    <w:rsid w:val="0062289B"/>
    <w:rsid w:val="006228CD"/>
    <w:rsid w:val="006240F6"/>
    <w:rsid w:val="00625E96"/>
    <w:rsid w:val="00627BC8"/>
    <w:rsid w:val="00632250"/>
    <w:rsid w:val="006327B3"/>
    <w:rsid w:val="00632FC1"/>
    <w:rsid w:val="00633F30"/>
    <w:rsid w:val="00633F70"/>
    <w:rsid w:val="00634311"/>
    <w:rsid w:val="00634E4F"/>
    <w:rsid w:val="00635BB6"/>
    <w:rsid w:val="00636E14"/>
    <w:rsid w:val="006370DC"/>
    <w:rsid w:val="00637627"/>
    <w:rsid w:val="0064111A"/>
    <w:rsid w:val="00641985"/>
    <w:rsid w:val="00644F5E"/>
    <w:rsid w:val="00645FDB"/>
    <w:rsid w:val="006462D4"/>
    <w:rsid w:val="00646795"/>
    <w:rsid w:val="00660ED4"/>
    <w:rsid w:val="0066178B"/>
    <w:rsid w:val="006618F6"/>
    <w:rsid w:val="00661F57"/>
    <w:rsid w:val="006644DC"/>
    <w:rsid w:val="0066660A"/>
    <w:rsid w:val="00667EFA"/>
    <w:rsid w:val="00667FC8"/>
    <w:rsid w:val="00670B77"/>
    <w:rsid w:val="00671A5D"/>
    <w:rsid w:val="0067301D"/>
    <w:rsid w:val="00673110"/>
    <w:rsid w:val="00674DE9"/>
    <w:rsid w:val="0067623F"/>
    <w:rsid w:val="006772C4"/>
    <w:rsid w:val="00677A41"/>
    <w:rsid w:val="00681CDF"/>
    <w:rsid w:val="00681F9C"/>
    <w:rsid w:val="00682067"/>
    <w:rsid w:val="006826DD"/>
    <w:rsid w:val="00682964"/>
    <w:rsid w:val="00684305"/>
    <w:rsid w:val="0069037B"/>
    <w:rsid w:val="00690700"/>
    <w:rsid w:val="0069090A"/>
    <w:rsid w:val="00690F57"/>
    <w:rsid w:val="006931F1"/>
    <w:rsid w:val="00693236"/>
    <w:rsid w:val="00696444"/>
    <w:rsid w:val="00696C29"/>
    <w:rsid w:val="006975C1"/>
    <w:rsid w:val="00697B52"/>
    <w:rsid w:val="006A03F7"/>
    <w:rsid w:val="006A1059"/>
    <w:rsid w:val="006A109A"/>
    <w:rsid w:val="006A3513"/>
    <w:rsid w:val="006A4794"/>
    <w:rsid w:val="006A553A"/>
    <w:rsid w:val="006A68D1"/>
    <w:rsid w:val="006A757D"/>
    <w:rsid w:val="006B0734"/>
    <w:rsid w:val="006B1B8C"/>
    <w:rsid w:val="006B2710"/>
    <w:rsid w:val="006B7231"/>
    <w:rsid w:val="006C135B"/>
    <w:rsid w:val="006C227E"/>
    <w:rsid w:val="006C2C15"/>
    <w:rsid w:val="006C3367"/>
    <w:rsid w:val="006C3EE2"/>
    <w:rsid w:val="006C3F14"/>
    <w:rsid w:val="006C3F37"/>
    <w:rsid w:val="006C4BBC"/>
    <w:rsid w:val="006C5DD6"/>
    <w:rsid w:val="006D0959"/>
    <w:rsid w:val="006D1B97"/>
    <w:rsid w:val="006D4282"/>
    <w:rsid w:val="006D4A6B"/>
    <w:rsid w:val="006D53C8"/>
    <w:rsid w:val="006D6265"/>
    <w:rsid w:val="006D7326"/>
    <w:rsid w:val="006E14A0"/>
    <w:rsid w:val="006E21E0"/>
    <w:rsid w:val="006E30FE"/>
    <w:rsid w:val="006E3111"/>
    <w:rsid w:val="006E3432"/>
    <w:rsid w:val="006E43E0"/>
    <w:rsid w:val="006E7776"/>
    <w:rsid w:val="006F0056"/>
    <w:rsid w:val="006F00C2"/>
    <w:rsid w:val="006F10E5"/>
    <w:rsid w:val="006F1271"/>
    <w:rsid w:val="006F14D8"/>
    <w:rsid w:val="006F163C"/>
    <w:rsid w:val="006F2182"/>
    <w:rsid w:val="006F237B"/>
    <w:rsid w:val="006F3524"/>
    <w:rsid w:val="006F3C2D"/>
    <w:rsid w:val="006F3ED1"/>
    <w:rsid w:val="006F5716"/>
    <w:rsid w:val="006F5D0E"/>
    <w:rsid w:val="006F5F5F"/>
    <w:rsid w:val="006F6090"/>
    <w:rsid w:val="006F6B94"/>
    <w:rsid w:val="006F7206"/>
    <w:rsid w:val="00704238"/>
    <w:rsid w:val="007046EB"/>
    <w:rsid w:val="00706231"/>
    <w:rsid w:val="007066A1"/>
    <w:rsid w:val="00706F82"/>
    <w:rsid w:val="007134D7"/>
    <w:rsid w:val="00717DC1"/>
    <w:rsid w:val="0072010D"/>
    <w:rsid w:val="00720199"/>
    <w:rsid w:val="007207B7"/>
    <w:rsid w:val="00721B1C"/>
    <w:rsid w:val="00723DEA"/>
    <w:rsid w:val="007240DD"/>
    <w:rsid w:val="007249F7"/>
    <w:rsid w:val="0072663A"/>
    <w:rsid w:val="00726F53"/>
    <w:rsid w:val="00730082"/>
    <w:rsid w:val="00731290"/>
    <w:rsid w:val="007328EB"/>
    <w:rsid w:val="00735035"/>
    <w:rsid w:val="00735762"/>
    <w:rsid w:val="007358A1"/>
    <w:rsid w:val="00735C3E"/>
    <w:rsid w:val="00736702"/>
    <w:rsid w:val="00736AF8"/>
    <w:rsid w:val="00737B8B"/>
    <w:rsid w:val="0074018C"/>
    <w:rsid w:val="00740955"/>
    <w:rsid w:val="0074273D"/>
    <w:rsid w:val="00743443"/>
    <w:rsid w:val="00743DFF"/>
    <w:rsid w:val="00745540"/>
    <w:rsid w:val="0074594E"/>
    <w:rsid w:val="007463ED"/>
    <w:rsid w:val="00752377"/>
    <w:rsid w:val="00752A34"/>
    <w:rsid w:val="00754E78"/>
    <w:rsid w:val="00756E63"/>
    <w:rsid w:val="00756F4D"/>
    <w:rsid w:val="007570C5"/>
    <w:rsid w:val="0075714B"/>
    <w:rsid w:val="00760487"/>
    <w:rsid w:val="00761921"/>
    <w:rsid w:val="007640B7"/>
    <w:rsid w:val="007648C0"/>
    <w:rsid w:val="00764A00"/>
    <w:rsid w:val="00765275"/>
    <w:rsid w:val="00766697"/>
    <w:rsid w:val="00766735"/>
    <w:rsid w:val="00766EA3"/>
    <w:rsid w:val="00767BC7"/>
    <w:rsid w:val="00771E7C"/>
    <w:rsid w:val="00771EC3"/>
    <w:rsid w:val="007731D4"/>
    <w:rsid w:val="007743B8"/>
    <w:rsid w:val="00774517"/>
    <w:rsid w:val="00775773"/>
    <w:rsid w:val="00777105"/>
    <w:rsid w:val="00780635"/>
    <w:rsid w:val="00780DB5"/>
    <w:rsid w:val="007813C5"/>
    <w:rsid w:val="00783CD9"/>
    <w:rsid w:val="00784781"/>
    <w:rsid w:val="007847C2"/>
    <w:rsid w:val="00784895"/>
    <w:rsid w:val="00784FB4"/>
    <w:rsid w:val="007859B2"/>
    <w:rsid w:val="007919C0"/>
    <w:rsid w:val="00793503"/>
    <w:rsid w:val="00793FD7"/>
    <w:rsid w:val="00795B68"/>
    <w:rsid w:val="00796ADE"/>
    <w:rsid w:val="007976D1"/>
    <w:rsid w:val="007A227B"/>
    <w:rsid w:val="007A2846"/>
    <w:rsid w:val="007A39A3"/>
    <w:rsid w:val="007A3AC8"/>
    <w:rsid w:val="007A4C43"/>
    <w:rsid w:val="007A4D5B"/>
    <w:rsid w:val="007A51C7"/>
    <w:rsid w:val="007A6424"/>
    <w:rsid w:val="007B01EA"/>
    <w:rsid w:val="007B04FB"/>
    <w:rsid w:val="007B2418"/>
    <w:rsid w:val="007B29D0"/>
    <w:rsid w:val="007B3089"/>
    <w:rsid w:val="007B36E7"/>
    <w:rsid w:val="007B38D8"/>
    <w:rsid w:val="007B39DA"/>
    <w:rsid w:val="007B3A04"/>
    <w:rsid w:val="007B5995"/>
    <w:rsid w:val="007B59E6"/>
    <w:rsid w:val="007B5E16"/>
    <w:rsid w:val="007B6A85"/>
    <w:rsid w:val="007B7B62"/>
    <w:rsid w:val="007C1C62"/>
    <w:rsid w:val="007C35BB"/>
    <w:rsid w:val="007C3889"/>
    <w:rsid w:val="007C633E"/>
    <w:rsid w:val="007C6A86"/>
    <w:rsid w:val="007C7DDA"/>
    <w:rsid w:val="007D0151"/>
    <w:rsid w:val="007D0D0A"/>
    <w:rsid w:val="007D0E46"/>
    <w:rsid w:val="007D1905"/>
    <w:rsid w:val="007D5CC0"/>
    <w:rsid w:val="007D6AFB"/>
    <w:rsid w:val="007D6F8E"/>
    <w:rsid w:val="007D7178"/>
    <w:rsid w:val="007D7905"/>
    <w:rsid w:val="007D7A3C"/>
    <w:rsid w:val="007E050F"/>
    <w:rsid w:val="007E0C51"/>
    <w:rsid w:val="007E2650"/>
    <w:rsid w:val="007E2F95"/>
    <w:rsid w:val="007E2FA2"/>
    <w:rsid w:val="007E4282"/>
    <w:rsid w:val="007E4C3D"/>
    <w:rsid w:val="007E4F3C"/>
    <w:rsid w:val="007E71F2"/>
    <w:rsid w:val="007E71FE"/>
    <w:rsid w:val="007F00DD"/>
    <w:rsid w:val="007F1935"/>
    <w:rsid w:val="007F3006"/>
    <w:rsid w:val="00801A62"/>
    <w:rsid w:val="008024F9"/>
    <w:rsid w:val="008036E3"/>
    <w:rsid w:val="0080451A"/>
    <w:rsid w:val="00804916"/>
    <w:rsid w:val="00804AFA"/>
    <w:rsid w:val="00806885"/>
    <w:rsid w:val="008112AD"/>
    <w:rsid w:val="008127E8"/>
    <w:rsid w:val="00812CCA"/>
    <w:rsid w:val="0081343A"/>
    <w:rsid w:val="00813D31"/>
    <w:rsid w:val="00814BEE"/>
    <w:rsid w:val="00816C42"/>
    <w:rsid w:val="00821E8B"/>
    <w:rsid w:val="00823283"/>
    <w:rsid w:val="0082432B"/>
    <w:rsid w:val="00825E9D"/>
    <w:rsid w:val="00830464"/>
    <w:rsid w:val="008335F3"/>
    <w:rsid w:val="008348F2"/>
    <w:rsid w:val="00840C71"/>
    <w:rsid w:val="00841CA0"/>
    <w:rsid w:val="00845313"/>
    <w:rsid w:val="0084545E"/>
    <w:rsid w:val="00845ED8"/>
    <w:rsid w:val="008461B0"/>
    <w:rsid w:val="0084777D"/>
    <w:rsid w:val="00847BC2"/>
    <w:rsid w:val="0085260F"/>
    <w:rsid w:val="00853418"/>
    <w:rsid w:val="00855B0F"/>
    <w:rsid w:val="0086576A"/>
    <w:rsid w:val="008669BA"/>
    <w:rsid w:val="00867FF1"/>
    <w:rsid w:val="00870742"/>
    <w:rsid w:val="00871A7D"/>
    <w:rsid w:val="008726CD"/>
    <w:rsid w:val="00872FE9"/>
    <w:rsid w:val="00873180"/>
    <w:rsid w:val="008731BF"/>
    <w:rsid w:val="00874D0A"/>
    <w:rsid w:val="008807FB"/>
    <w:rsid w:val="00880E56"/>
    <w:rsid w:val="00881235"/>
    <w:rsid w:val="00881B96"/>
    <w:rsid w:val="00885103"/>
    <w:rsid w:val="00885B84"/>
    <w:rsid w:val="00886DBC"/>
    <w:rsid w:val="00890581"/>
    <w:rsid w:val="00893DFE"/>
    <w:rsid w:val="00894246"/>
    <w:rsid w:val="008947A9"/>
    <w:rsid w:val="008952D8"/>
    <w:rsid w:val="00896A54"/>
    <w:rsid w:val="008A0D77"/>
    <w:rsid w:val="008A204F"/>
    <w:rsid w:val="008A3674"/>
    <w:rsid w:val="008A50E4"/>
    <w:rsid w:val="008A6395"/>
    <w:rsid w:val="008A6F75"/>
    <w:rsid w:val="008B186C"/>
    <w:rsid w:val="008B3740"/>
    <w:rsid w:val="008B41C7"/>
    <w:rsid w:val="008B4629"/>
    <w:rsid w:val="008B55F9"/>
    <w:rsid w:val="008B628C"/>
    <w:rsid w:val="008B77FE"/>
    <w:rsid w:val="008B7A4D"/>
    <w:rsid w:val="008B7FDE"/>
    <w:rsid w:val="008C05A5"/>
    <w:rsid w:val="008C1561"/>
    <w:rsid w:val="008C19EF"/>
    <w:rsid w:val="008C1CB9"/>
    <w:rsid w:val="008C26D7"/>
    <w:rsid w:val="008C2C48"/>
    <w:rsid w:val="008C3958"/>
    <w:rsid w:val="008C5025"/>
    <w:rsid w:val="008C5690"/>
    <w:rsid w:val="008C5A6E"/>
    <w:rsid w:val="008C6544"/>
    <w:rsid w:val="008C7298"/>
    <w:rsid w:val="008D1816"/>
    <w:rsid w:val="008D4BF4"/>
    <w:rsid w:val="008D5B90"/>
    <w:rsid w:val="008D6E9D"/>
    <w:rsid w:val="008E096D"/>
    <w:rsid w:val="008E0A8A"/>
    <w:rsid w:val="008E0AA6"/>
    <w:rsid w:val="008E1CE0"/>
    <w:rsid w:val="008E20AB"/>
    <w:rsid w:val="008E2C99"/>
    <w:rsid w:val="008E30DB"/>
    <w:rsid w:val="008E3783"/>
    <w:rsid w:val="008E6E66"/>
    <w:rsid w:val="008F0648"/>
    <w:rsid w:val="008F0FFE"/>
    <w:rsid w:val="008F1061"/>
    <w:rsid w:val="008F417A"/>
    <w:rsid w:val="008F447C"/>
    <w:rsid w:val="008F5894"/>
    <w:rsid w:val="008F64E2"/>
    <w:rsid w:val="008F7686"/>
    <w:rsid w:val="009000C8"/>
    <w:rsid w:val="00900F79"/>
    <w:rsid w:val="00901E4F"/>
    <w:rsid w:val="00903850"/>
    <w:rsid w:val="00903B3A"/>
    <w:rsid w:val="00904533"/>
    <w:rsid w:val="00907DBC"/>
    <w:rsid w:val="00910B8F"/>
    <w:rsid w:val="00910BC5"/>
    <w:rsid w:val="0091129C"/>
    <w:rsid w:val="009114D3"/>
    <w:rsid w:val="00911E13"/>
    <w:rsid w:val="00912645"/>
    <w:rsid w:val="00912E73"/>
    <w:rsid w:val="009134C5"/>
    <w:rsid w:val="0091391C"/>
    <w:rsid w:val="00914ECB"/>
    <w:rsid w:val="009153C2"/>
    <w:rsid w:val="0091575C"/>
    <w:rsid w:val="00915F0D"/>
    <w:rsid w:val="00917AF3"/>
    <w:rsid w:val="009212FF"/>
    <w:rsid w:val="00922F01"/>
    <w:rsid w:val="00924E8F"/>
    <w:rsid w:val="0092592A"/>
    <w:rsid w:val="009300F6"/>
    <w:rsid w:val="0093012F"/>
    <w:rsid w:val="009320D2"/>
    <w:rsid w:val="009324FF"/>
    <w:rsid w:val="00932C2E"/>
    <w:rsid w:val="009330CB"/>
    <w:rsid w:val="009335B9"/>
    <w:rsid w:val="00933860"/>
    <w:rsid w:val="00933C5A"/>
    <w:rsid w:val="00935478"/>
    <w:rsid w:val="009360B1"/>
    <w:rsid w:val="00936F0B"/>
    <w:rsid w:val="00936F10"/>
    <w:rsid w:val="00937866"/>
    <w:rsid w:val="00942EC0"/>
    <w:rsid w:val="00944DDF"/>
    <w:rsid w:val="00947E51"/>
    <w:rsid w:val="00950431"/>
    <w:rsid w:val="009510BE"/>
    <w:rsid w:val="0095134B"/>
    <w:rsid w:val="00952021"/>
    <w:rsid w:val="00952952"/>
    <w:rsid w:val="0095329F"/>
    <w:rsid w:val="00954AD1"/>
    <w:rsid w:val="00956A19"/>
    <w:rsid w:val="00960D68"/>
    <w:rsid w:val="00962C8F"/>
    <w:rsid w:val="00962EA0"/>
    <w:rsid w:val="0096341C"/>
    <w:rsid w:val="009657A4"/>
    <w:rsid w:val="0097015D"/>
    <w:rsid w:val="00970549"/>
    <w:rsid w:val="009710EC"/>
    <w:rsid w:val="009717E4"/>
    <w:rsid w:val="009734AF"/>
    <w:rsid w:val="009756ED"/>
    <w:rsid w:val="009769AD"/>
    <w:rsid w:val="00980736"/>
    <w:rsid w:val="00981185"/>
    <w:rsid w:val="00981813"/>
    <w:rsid w:val="00981DD7"/>
    <w:rsid w:val="00982477"/>
    <w:rsid w:val="00983D3D"/>
    <w:rsid w:val="00985C9B"/>
    <w:rsid w:val="00986E5F"/>
    <w:rsid w:val="009873D4"/>
    <w:rsid w:val="00987422"/>
    <w:rsid w:val="009922EC"/>
    <w:rsid w:val="0099524D"/>
    <w:rsid w:val="0099564D"/>
    <w:rsid w:val="009964FD"/>
    <w:rsid w:val="009978B9"/>
    <w:rsid w:val="009A0FB7"/>
    <w:rsid w:val="009A3AFB"/>
    <w:rsid w:val="009A3F51"/>
    <w:rsid w:val="009A41EC"/>
    <w:rsid w:val="009A56D5"/>
    <w:rsid w:val="009A7043"/>
    <w:rsid w:val="009B0265"/>
    <w:rsid w:val="009B0AA7"/>
    <w:rsid w:val="009B2BA6"/>
    <w:rsid w:val="009B3653"/>
    <w:rsid w:val="009B36EE"/>
    <w:rsid w:val="009B3D1F"/>
    <w:rsid w:val="009B45A0"/>
    <w:rsid w:val="009B577F"/>
    <w:rsid w:val="009B5D3B"/>
    <w:rsid w:val="009B6A2A"/>
    <w:rsid w:val="009C2848"/>
    <w:rsid w:val="009C29E7"/>
    <w:rsid w:val="009C3134"/>
    <w:rsid w:val="009C3750"/>
    <w:rsid w:val="009C38C2"/>
    <w:rsid w:val="009C3D92"/>
    <w:rsid w:val="009C4EF5"/>
    <w:rsid w:val="009C5297"/>
    <w:rsid w:val="009C5687"/>
    <w:rsid w:val="009C645F"/>
    <w:rsid w:val="009C659A"/>
    <w:rsid w:val="009C685A"/>
    <w:rsid w:val="009D0E9C"/>
    <w:rsid w:val="009D10F9"/>
    <w:rsid w:val="009D21DB"/>
    <w:rsid w:val="009D26DD"/>
    <w:rsid w:val="009D59FF"/>
    <w:rsid w:val="009D6674"/>
    <w:rsid w:val="009D7ABF"/>
    <w:rsid w:val="009E016A"/>
    <w:rsid w:val="009E23FF"/>
    <w:rsid w:val="009E2D70"/>
    <w:rsid w:val="009E4EB1"/>
    <w:rsid w:val="009E5035"/>
    <w:rsid w:val="009E57D4"/>
    <w:rsid w:val="009E5AC6"/>
    <w:rsid w:val="009E6743"/>
    <w:rsid w:val="009E6D01"/>
    <w:rsid w:val="009F0F49"/>
    <w:rsid w:val="009F1309"/>
    <w:rsid w:val="009F1FDA"/>
    <w:rsid w:val="009F226F"/>
    <w:rsid w:val="009F2303"/>
    <w:rsid w:val="009F3259"/>
    <w:rsid w:val="009F3B75"/>
    <w:rsid w:val="009F447F"/>
    <w:rsid w:val="009F460A"/>
    <w:rsid w:val="009F5B6C"/>
    <w:rsid w:val="009F5C64"/>
    <w:rsid w:val="009F5E20"/>
    <w:rsid w:val="009F71F1"/>
    <w:rsid w:val="009F7421"/>
    <w:rsid w:val="00A01006"/>
    <w:rsid w:val="00A02602"/>
    <w:rsid w:val="00A05B45"/>
    <w:rsid w:val="00A07A0C"/>
    <w:rsid w:val="00A07FA0"/>
    <w:rsid w:val="00A118A3"/>
    <w:rsid w:val="00A12D0A"/>
    <w:rsid w:val="00A155C5"/>
    <w:rsid w:val="00A20B41"/>
    <w:rsid w:val="00A21338"/>
    <w:rsid w:val="00A2151B"/>
    <w:rsid w:val="00A21723"/>
    <w:rsid w:val="00A2194F"/>
    <w:rsid w:val="00A21A3D"/>
    <w:rsid w:val="00A21D01"/>
    <w:rsid w:val="00A22427"/>
    <w:rsid w:val="00A23BB3"/>
    <w:rsid w:val="00A25008"/>
    <w:rsid w:val="00A25A17"/>
    <w:rsid w:val="00A2754F"/>
    <w:rsid w:val="00A319F3"/>
    <w:rsid w:val="00A31AC4"/>
    <w:rsid w:val="00A31CFA"/>
    <w:rsid w:val="00A32D34"/>
    <w:rsid w:val="00A36B46"/>
    <w:rsid w:val="00A36BEB"/>
    <w:rsid w:val="00A40834"/>
    <w:rsid w:val="00A4344D"/>
    <w:rsid w:val="00A46070"/>
    <w:rsid w:val="00A468F3"/>
    <w:rsid w:val="00A5016E"/>
    <w:rsid w:val="00A504B7"/>
    <w:rsid w:val="00A5108B"/>
    <w:rsid w:val="00A5361C"/>
    <w:rsid w:val="00A54D73"/>
    <w:rsid w:val="00A54E3B"/>
    <w:rsid w:val="00A54E4E"/>
    <w:rsid w:val="00A55320"/>
    <w:rsid w:val="00A5667E"/>
    <w:rsid w:val="00A566C4"/>
    <w:rsid w:val="00A5674C"/>
    <w:rsid w:val="00A569B9"/>
    <w:rsid w:val="00A56A37"/>
    <w:rsid w:val="00A57712"/>
    <w:rsid w:val="00A61093"/>
    <w:rsid w:val="00A61576"/>
    <w:rsid w:val="00A628FD"/>
    <w:rsid w:val="00A65480"/>
    <w:rsid w:val="00A66932"/>
    <w:rsid w:val="00A670A6"/>
    <w:rsid w:val="00A677A1"/>
    <w:rsid w:val="00A67F31"/>
    <w:rsid w:val="00A715F2"/>
    <w:rsid w:val="00A72053"/>
    <w:rsid w:val="00A7295C"/>
    <w:rsid w:val="00A74407"/>
    <w:rsid w:val="00A746AE"/>
    <w:rsid w:val="00A751DB"/>
    <w:rsid w:val="00A753C7"/>
    <w:rsid w:val="00A76A23"/>
    <w:rsid w:val="00A77A83"/>
    <w:rsid w:val="00A81AF5"/>
    <w:rsid w:val="00A82EF4"/>
    <w:rsid w:val="00A834A3"/>
    <w:rsid w:val="00A837FD"/>
    <w:rsid w:val="00A848F0"/>
    <w:rsid w:val="00A84D04"/>
    <w:rsid w:val="00A8583C"/>
    <w:rsid w:val="00A85B21"/>
    <w:rsid w:val="00A87DCF"/>
    <w:rsid w:val="00A9256F"/>
    <w:rsid w:val="00A936EE"/>
    <w:rsid w:val="00A93B75"/>
    <w:rsid w:val="00A94028"/>
    <w:rsid w:val="00A94E6C"/>
    <w:rsid w:val="00AA0F50"/>
    <w:rsid w:val="00AA23E6"/>
    <w:rsid w:val="00AA2D20"/>
    <w:rsid w:val="00AA4610"/>
    <w:rsid w:val="00AA5315"/>
    <w:rsid w:val="00AA603C"/>
    <w:rsid w:val="00AA6215"/>
    <w:rsid w:val="00AA6593"/>
    <w:rsid w:val="00AB090E"/>
    <w:rsid w:val="00AB55D5"/>
    <w:rsid w:val="00AB5B34"/>
    <w:rsid w:val="00AC0C5C"/>
    <w:rsid w:val="00AC0EAF"/>
    <w:rsid w:val="00AC1C59"/>
    <w:rsid w:val="00AD02B1"/>
    <w:rsid w:val="00AD143A"/>
    <w:rsid w:val="00AD2E30"/>
    <w:rsid w:val="00AD53FB"/>
    <w:rsid w:val="00AD6E23"/>
    <w:rsid w:val="00AD710B"/>
    <w:rsid w:val="00AD7DE1"/>
    <w:rsid w:val="00AE0019"/>
    <w:rsid w:val="00AE066B"/>
    <w:rsid w:val="00AE09AC"/>
    <w:rsid w:val="00AE0C0E"/>
    <w:rsid w:val="00AE1E6A"/>
    <w:rsid w:val="00AE2385"/>
    <w:rsid w:val="00AE2A22"/>
    <w:rsid w:val="00AE2D4A"/>
    <w:rsid w:val="00AE6434"/>
    <w:rsid w:val="00AE7EAF"/>
    <w:rsid w:val="00AF0133"/>
    <w:rsid w:val="00AF0330"/>
    <w:rsid w:val="00AF0390"/>
    <w:rsid w:val="00AF0607"/>
    <w:rsid w:val="00AF1609"/>
    <w:rsid w:val="00AF2017"/>
    <w:rsid w:val="00AF26E7"/>
    <w:rsid w:val="00AF49FC"/>
    <w:rsid w:val="00AF4FB6"/>
    <w:rsid w:val="00B02130"/>
    <w:rsid w:val="00B028E6"/>
    <w:rsid w:val="00B02A01"/>
    <w:rsid w:val="00B044F6"/>
    <w:rsid w:val="00B051CE"/>
    <w:rsid w:val="00B11369"/>
    <w:rsid w:val="00B113C6"/>
    <w:rsid w:val="00B11D5B"/>
    <w:rsid w:val="00B1362E"/>
    <w:rsid w:val="00B14409"/>
    <w:rsid w:val="00B14948"/>
    <w:rsid w:val="00B2071F"/>
    <w:rsid w:val="00B21D8E"/>
    <w:rsid w:val="00B23AFA"/>
    <w:rsid w:val="00B23EAE"/>
    <w:rsid w:val="00B24FAA"/>
    <w:rsid w:val="00B25D7B"/>
    <w:rsid w:val="00B26BE8"/>
    <w:rsid w:val="00B2702A"/>
    <w:rsid w:val="00B274CF"/>
    <w:rsid w:val="00B3004E"/>
    <w:rsid w:val="00B317B2"/>
    <w:rsid w:val="00B328D2"/>
    <w:rsid w:val="00B32D73"/>
    <w:rsid w:val="00B33B58"/>
    <w:rsid w:val="00B34344"/>
    <w:rsid w:val="00B353F2"/>
    <w:rsid w:val="00B40C84"/>
    <w:rsid w:val="00B41568"/>
    <w:rsid w:val="00B42601"/>
    <w:rsid w:val="00B4592D"/>
    <w:rsid w:val="00B46E00"/>
    <w:rsid w:val="00B471D7"/>
    <w:rsid w:val="00B47E03"/>
    <w:rsid w:val="00B50E69"/>
    <w:rsid w:val="00B51DE2"/>
    <w:rsid w:val="00B52AF0"/>
    <w:rsid w:val="00B52E4E"/>
    <w:rsid w:val="00B55887"/>
    <w:rsid w:val="00B55C23"/>
    <w:rsid w:val="00B56F3A"/>
    <w:rsid w:val="00B5762F"/>
    <w:rsid w:val="00B600AB"/>
    <w:rsid w:val="00B609F8"/>
    <w:rsid w:val="00B60F67"/>
    <w:rsid w:val="00B6172E"/>
    <w:rsid w:val="00B6399C"/>
    <w:rsid w:val="00B64585"/>
    <w:rsid w:val="00B64C7F"/>
    <w:rsid w:val="00B6685B"/>
    <w:rsid w:val="00B67EFA"/>
    <w:rsid w:val="00B72A3A"/>
    <w:rsid w:val="00B7627A"/>
    <w:rsid w:val="00B833C1"/>
    <w:rsid w:val="00B86832"/>
    <w:rsid w:val="00B907B7"/>
    <w:rsid w:val="00B9092E"/>
    <w:rsid w:val="00B9198C"/>
    <w:rsid w:val="00B94825"/>
    <w:rsid w:val="00B95676"/>
    <w:rsid w:val="00BA0DB7"/>
    <w:rsid w:val="00BA1269"/>
    <w:rsid w:val="00BA20C9"/>
    <w:rsid w:val="00BA3EBE"/>
    <w:rsid w:val="00BA552B"/>
    <w:rsid w:val="00BA6203"/>
    <w:rsid w:val="00BA660C"/>
    <w:rsid w:val="00BB0CBD"/>
    <w:rsid w:val="00BB179E"/>
    <w:rsid w:val="00BB1CCF"/>
    <w:rsid w:val="00BB256D"/>
    <w:rsid w:val="00BB2FEA"/>
    <w:rsid w:val="00BB4144"/>
    <w:rsid w:val="00BB42B9"/>
    <w:rsid w:val="00BB4BCF"/>
    <w:rsid w:val="00BC0EAF"/>
    <w:rsid w:val="00BC25FC"/>
    <w:rsid w:val="00BC2674"/>
    <w:rsid w:val="00BC2A9D"/>
    <w:rsid w:val="00BC3AAE"/>
    <w:rsid w:val="00BC54C1"/>
    <w:rsid w:val="00BC54D2"/>
    <w:rsid w:val="00BC5A5D"/>
    <w:rsid w:val="00BC6AD6"/>
    <w:rsid w:val="00BD0948"/>
    <w:rsid w:val="00BD0B66"/>
    <w:rsid w:val="00BD19F5"/>
    <w:rsid w:val="00BD2219"/>
    <w:rsid w:val="00BD2A7A"/>
    <w:rsid w:val="00BD4115"/>
    <w:rsid w:val="00BD4761"/>
    <w:rsid w:val="00BD4F86"/>
    <w:rsid w:val="00BD5F20"/>
    <w:rsid w:val="00BD6418"/>
    <w:rsid w:val="00BD6F22"/>
    <w:rsid w:val="00BD7493"/>
    <w:rsid w:val="00BE0DCD"/>
    <w:rsid w:val="00BE292C"/>
    <w:rsid w:val="00BE2BB7"/>
    <w:rsid w:val="00BE2E22"/>
    <w:rsid w:val="00BE4DCF"/>
    <w:rsid w:val="00BE5266"/>
    <w:rsid w:val="00BE72DB"/>
    <w:rsid w:val="00BE7472"/>
    <w:rsid w:val="00BE7914"/>
    <w:rsid w:val="00BF0F99"/>
    <w:rsid w:val="00BF10F8"/>
    <w:rsid w:val="00BF2822"/>
    <w:rsid w:val="00BF423A"/>
    <w:rsid w:val="00BF5547"/>
    <w:rsid w:val="00BF6344"/>
    <w:rsid w:val="00BF7364"/>
    <w:rsid w:val="00C03964"/>
    <w:rsid w:val="00C03B18"/>
    <w:rsid w:val="00C04B01"/>
    <w:rsid w:val="00C06307"/>
    <w:rsid w:val="00C07E6E"/>
    <w:rsid w:val="00C1013A"/>
    <w:rsid w:val="00C11CC1"/>
    <w:rsid w:val="00C12389"/>
    <w:rsid w:val="00C145A7"/>
    <w:rsid w:val="00C150D7"/>
    <w:rsid w:val="00C16C6D"/>
    <w:rsid w:val="00C17692"/>
    <w:rsid w:val="00C2020A"/>
    <w:rsid w:val="00C20E97"/>
    <w:rsid w:val="00C2325A"/>
    <w:rsid w:val="00C23B52"/>
    <w:rsid w:val="00C24410"/>
    <w:rsid w:val="00C263AA"/>
    <w:rsid w:val="00C2727A"/>
    <w:rsid w:val="00C304B6"/>
    <w:rsid w:val="00C314B7"/>
    <w:rsid w:val="00C314BD"/>
    <w:rsid w:val="00C31F98"/>
    <w:rsid w:val="00C3261A"/>
    <w:rsid w:val="00C33C98"/>
    <w:rsid w:val="00C36115"/>
    <w:rsid w:val="00C37073"/>
    <w:rsid w:val="00C37500"/>
    <w:rsid w:val="00C377CA"/>
    <w:rsid w:val="00C41400"/>
    <w:rsid w:val="00C41D82"/>
    <w:rsid w:val="00C42308"/>
    <w:rsid w:val="00C42819"/>
    <w:rsid w:val="00C43BC5"/>
    <w:rsid w:val="00C43D94"/>
    <w:rsid w:val="00C4433B"/>
    <w:rsid w:val="00C44949"/>
    <w:rsid w:val="00C509B3"/>
    <w:rsid w:val="00C51561"/>
    <w:rsid w:val="00C51B8D"/>
    <w:rsid w:val="00C53FC6"/>
    <w:rsid w:val="00C5431B"/>
    <w:rsid w:val="00C5471C"/>
    <w:rsid w:val="00C54930"/>
    <w:rsid w:val="00C54CC0"/>
    <w:rsid w:val="00C5573E"/>
    <w:rsid w:val="00C56201"/>
    <w:rsid w:val="00C56BA5"/>
    <w:rsid w:val="00C57146"/>
    <w:rsid w:val="00C5730E"/>
    <w:rsid w:val="00C61383"/>
    <w:rsid w:val="00C634E1"/>
    <w:rsid w:val="00C645E7"/>
    <w:rsid w:val="00C65424"/>
    <w:rsid w:val="00C65881"/>
    <w:rsid w:val="00C70A99"/>
    <w:rsid w:val="00C7731C"/>
    <w:rsid w:val="00C80B86"/>
    <w:rsid w:val="00C80ED5"/>
    <w:rsid w:val="00C84682"/>
    <w:rsid w:val="00C84BF5"/>
    <w:rsid w:val="00C854E9"/>
    <w:rsid w:val="00C85DD7"/>
    <w:rsid w:val="00C87A49"/>
    <w:rsid w:val="00C91DCE"/>
    <w:rsid w:val="00C9395A"/>
    <w:rsid w:val="00C93A7F"/>
    <w:rsid w:val="00C942D5"/>
    <w:rsid w:val="00C95384"/>
    <w:rsid w:val="00C95803"/>
    <w:rsid w:val="00C95F9D"/>
    <w:rsid w:val="00C97C63"/>
    <w:rsid w:val="00CA3D52"/>
    <w:rsid w:val="00CA5358"/>
    <w:rsid w:val="00CA5892"/>
    <w:rsid w:val="00CA6816"/>
    <w:rsid w:val="00CA6E14"/>
    <w:rsid w:val="00CA7946"/>
    <w:rsid w:val="00CA7A92"/>
    <w:rsid w:val="00CB0DED"/>
    <w:rsid w:val="00CB43BC"/>
    <w:rsid w:val="00CB525F"/>
    <w:rsid w:val="00CB69D2"/>
    <w:rsid w:val="00CB6B34"/>
    <w:rsid w:val="00CB70F5"/>
    <w:rsid w:val="00CB79F7"/>
    <w:rsid w:val="00CB7E95"/>
    <w:rsid w:val="00CB7FBB"/>
    <w:rsid w:val="00CC1AA5"/>
    <w:rsid w:val="00CC2072"/>
    <w:rsid w:val="00CC3875"/>
    <w:rsid w:val="00CC5F8C"/>
    <w:rsid w:val="00CC67D6"/>
    <w:rsid w:val="00CC7018"/>
    <w:rsid w:val="00CD00A1"/>
    <w:rsid w:val="00CD1103"/>
    <w:rsid w:val="00CD179F"/>
    <w:rsid w:val="00CD17DA"/>
    <w:rsid w:val="00CD443E"/>
    <w:rsid w:val="00CD52C1"/>
    <w:rsid w:val="00CD55FC"/>
    <w:rsid w:val="00CD6EEE"/>
    <w:rsid w:val="00CE1BC3"/>
    <w:rsid w:val="00CE27C5"/>
    <w:rsid w:val="00CE3F86"/>
    <w:rsid w:val="00CE488B"/>
    <w:rsid w:val="00CE4BBB"/>
    <w:rsid w:val="00CE56CD"/>
    <w:rsid w:val="00CE5CC7"/>
    <w:rsid w:val="00CE64C2"/>
    <w:rsid w:val="00CF0CD5"/>
    <w:rsid w:val="00CF42E6"/>
    <w:rsid w:val="00CF527D"/>
    <w:rsid w:val="00CF5AA6"/>
    <w:rsid w:val="00CF63C2"/>
    <w:rsid w:val="00D00B6D"/>
    <w:rsid w:val="00D01506"/>
    <w:rsid w:val="00D03176"/>
    <w:rsid w:val="00D0355E"/>
    <w:rsid w:val="00D0386B"/>
    <w:rsid w:val="00D048DA"/>
    <w:rsid w:val="00D05957"/>
    <w:rsid w:val="00D06586"/>
    <w:rsid w:val="00D07B97"/>
    <w:rsid w:val="00D131F5"/>
    <w:rsid w:val="00D13259"/>
    <w:rsid w:val="00D148E8"/>
    <w:rsid w:val="00D1592A"/>
    <w:rsid w:val="00D21498"/>
    <w:rsid w:val="00D21669"/>
    <w:rsid w:val="00D2316F"/>
    <w:rsid w:val="00D237BD"/>
    <w:rsid w:val="00D244C0"/>
    <w:rsid w:val="00D248B5"/>
    <w:rsid w:val="00D258E0"/>
    <w:rsid w:val="00D30456"/>
    <w:rsid w:val="00D3313C"/>
    <w:rsid w:val="00D332DD"/>
    <w:rsid w:val="00D3385D"/>
    <w:rsid w:val="00D3463A"/>
    <w:rsid w:val="00D34A0B"/>
    <w:rsid w:val="00D3542E"/>
    <w:rsid w:val="00D3730B"/>
    <w:rsid w:val="00D373BB"/>
    <w:rsid w:val="00D40321"/>
    <w:rsid w:val="00D40610"/>
    <w:rsid w:val="00D41517"/>
    <w:rsid w:val="00D42296"/>
    <w:rsid w:val="00D423A6"/>
    <w:rsid w:val="00D434F5"/>
    <w:rsid w:val="00D45DAC"/>
    <w:rsid w:val="00D50638"/>
    <w:rsid w:val="00D50C9A"/>
    <w:rsid w:val="00D515FD"/>
    <w:rsid w:val="00D532D1"/>
    <w:rsid w:val="00D53D46"/>
    <w:rsid w:val="00D55683"/>
    <w:rsid w:val="00D5652D"/>
    <w:rsid w:val="00D56EEF"/>
    <w:rsid w:val="00D574A9"/>
    <w:rsid w:val="00D60337"/>
    <w:rsid w:val="00D6058E"/>
    <w:rsid w:val="00D617FD"/>
    <w:rsid w:val="00D62943"/>
    <w:rsid w:val="00D62B42"/>
    <w:rsid w:val="00D64078"/>
    <w:rsid w:val="00D641A2"/>
    <w:rsid w:val="00D702E5"/>
    <w:rsid w:val="00D71E6D"/>
    <w:rsid w:val="00D73A71"/>
    <w:rsid w:val="00D73F3D"/>
    <w:rsid w:val="00D740A8"/>
    <w:rsid w:val="00D74708"/>
    <w:rsid w:val="00D7493D"/>
    <w:rsid w:val="00D75CFC"/>
    <w:rsid w:val="00D7763D"/>
    <w:rsid w:val="00D825D3"/>
    <w:rsid w:val="00D82CE4"/>
    <w:rsid w:val="00D831D1"/>
    <w:rsid w:val="00D84153"/>
    <w:rsid w:val="00D854B9"/>
    <w:rsid w:val="00D854F3"/>
    <w:rsid w:val="00D867BF"/>
    <w:rsid w:val="00D87D6E"/>
    <w:rsid w:val="00D956A5"/>
    <w:rsid w:val="00D96B71"/>
    <w:rsid w:val="00D96E70"/>
    <w:rsid w:val="00D97C82"/>
    <w:rsid w:val="00D97F97"/>
    <w:rsid w:val="00DA3984"/>
    <w:rsid w:val="00DA3E00"/>
    <w:rsid w:val="00DA521D"/>
    <w:rsid w:val="00DB3FAC"/>
    <w:rsid w:val="00DB4651"/>
    <w:rsid w:val="00DB4F24"/>
    <w:rsid w:val="00DB609D"/>
    <w:rsid w:val="00DB623D"/>
    <w:rsid w:val="00DB641E"/>
    <w:rsid w:val="00DC1C17"/>
    <w:rsid w:val="00DC1C74"/>
    <w:rsid w:val="00DC2378"/>
    <w:rsid w:val="00DC2451"/>
    <w:rsid w:val="00DC2CBA"/>
    <w:rsid w:val="00DC3969"/>
    <w:rsid w:val="00DC4497"/>
    <w:rsid w:val="00DC62D0"/>
    <w:rsid w:val="00DC7149"/>
    <w:rsid w:val="00DC7E75"/>
    <w:rsid w:val="00DD1099"/>
    <w:rsid w:val="00DD1E96"/>
    <w:rsid w:val="00DD256F"/>
    <w:rsid w:val="00DD2812"/>
    <w:rsid w:val="00DD57A5"/>
    <w:rsid w:val="00DD7084"/>
    <w:rsid w:val="00DE248F"/>
    <w:rsid w:val="00DE69B2"/>
    <w:rsid w:val="00DF027B"/>
    <w:rsid w:val="00DF0BFC"/>
    <w:rsid w:val="00DF17C0"/>
    <w:rsid w:val="00DF3A93"/>
    <w:rsid w:val="00DF3C7C"/>
    <w:rsid w:val="00DF6808"/>
    <w:rsid w:val="00DF68D9"/>
    <w:rsid w:val="00DF7B0E"/>
    <w:rsid w:val="00E01E44"/>
    <w:rsid w:val="00E0449F"/>
    <w:rsid w:val="00E06172"/>
    <w:rsid w:val="00E06FE9"/>
    <w:rsid w:val="00E07954"/>
    <w:rsid w:val="00E12321"/>
    <w:rsid w:val="00E14C70"/>
    <w:rsid w:val="00E153D6"/>
    <w:rsid w:val="00E1541F"/>
    <w:rsid w:val="00E1776A"/>
    <w:rsid w:val="00E17F33"/>
    <w:rsid w:val="00E205E9"/>
    <w:rsid w:val="00E20F90"/>
    <w:rsid w:val="00E21CB8"/>
    <w:rsid w:val="00E22C4B"/>
    <w:rsid w:val="00E23106"/>
    <w:rsid w:val="00E23218"/>
    <w:rsid w:val="00E235FA"/>
    <w:rsid w:val="00E2564C"/>
    <w:rsid w:val="00E26D9E"/>
    <w:rsid w:val="00E27CC6"/>
    <w:rsid w:val="00E31C88"/>
    <w:rsid w:val="00E31F58"/>
    <w:rsid w:val="00E33065"/>
    <w:rsid w:val="00E335A8"/>
    <w:rsid w:val="00E369FE"/>
    <w:rsid w:val="00E36E84"/>
    <w:rsid w:val="00E411A4"/>
    <w:rsid w:val="00E441D2"/>
    <w:rsid w:val="00E456D3"/>
    <w:rsid w:val="00E45D52"/>
    <w:rsid w:val="00E46F0F"/>
    <w:rsid w:val="00E4798B"/>
    <w:rsid w:val="00E5141D"/>
    <w:rsid w:val="00E52130"/>
    <w:rsid w:val="00E5575C"/>
    <w:rsid w:val="00E56031"/>
    <w:rsid w:val="00E60336"/>
    <w:rsid w:val="00E60A9B"/>
    <w:rsid w:val="00E61FC9"/>
    <w:rsid w:val="00E62182"/>
    <w:rsid w:val="00E62FAE"/>
    <w:rsid w:val="00E6337E"/>
    <w:rsid w:val="00E64F6E"/>
    <w:rsid w:val="00E67F97"/>
    <w:rsid w:val="00E72490"/>
    <w:rsid w:val="00E7249B"/>
    <w:rsid w:val="00E72EED"/>
    <w:rsid w:val="00E74390"/>
    <w:rsid w:val="00E74B78"/>
    <w:rsid w:val="00E75816"/>
    <w:rsid w:val="00E75FC7"/>
    <w:rsid w:val="00E75FD4"/>
    <w:rsid w:val="00E76418"/>
    <w:rsid w:val="00E76587"/>
    <w:rsid w:val="00E84369"/>
    <w:rsid w:val="00E84D5C"/>
    <w:rsid w:val="00E87C8A"/>
    <w:rsid w:val="00E9096D"/>
    <w:rsid w:val="00E91F9F"/>
    <w:rsid w:val="00E92377"/>
    <w:rsid w:val="00E92502"/>
    <w:rsid w:val="00E93DD1"/>
    <w:rsid w:val="00E9485A"/>
    <w:rsid w:val="00E974F5"/>
    <w:rsid w:val="00E97603"/>
    <w:rsid w:val="00E97CC9"/>
    <w:rsid w:val="00EA03DB"/>
    <w:rsid w:val="00EA09E4"/>
    <w:rsid w:val="00EA1672"/>
    <w:rsid w:val="00EA1D46"/>
    <w:rsid w:val="00EA336C"/>
    <w:rsid w:val="00EA4D18"/>
    <w:rsid w:val="00EA50C7"/>
    <w:rsid w:val="00EB09F4"/>
    <w:rsid w:val="00EB0E36"/>
    <w:rsid w:val="00EB16CD"/>
    <w:rsid w:val="00EB1E00"/>
    <w:rsid w:val="00EB35CF"/>
    <w:rsid w:val="00EB4214"/>
    <w:rsid w:val="00EB42A8"/>
    <w:rsid w:val="00EB473A"/>
    <w:rsid w:val="00EB5D87"/>
    <w:rsid w:val="00EB79A0"/>
    <w:rsid w:val="00EB7B3D"/>
    <w:rsid w:val="00EC22BF"/>
    <w:rsid w:val="00EC3463"/>
    <w:rsid w:val="00EC5454"/>
    <w:rsid w:val="00EC62E4"/>
    <w:rsid w:val="00EC6B02"/>
    <w:rsid w:val="00EC7D4D"/>
    <w:rsid w:val="00ED07E2"/>
    <w:rsid w:val="00ED1C94"/>
    <w:rsid w:val="00ED39B4"/>
    <w:rsid w:val="00ED44F8"/>
    <w:rsid w:val="00ED54E9"/>
    <w:rsid w:val="00ED58C7"/>
    <w:rsid w:val="00ED6258"/>
    <w:rsid w:val="00ED798A"/>
    <w:rsid w:val="00EE069D"/>
    <w:rsid w:val="00EE3F71"/>
    <w:rsid w:val="00EE540A"/>
    <w:rsid w:val="00EE7297"/>
    <w:rsid w:val="00EF211C"/>
    <w:rsid w:val="00EF31B4"/>
    <w:rsid w:val="00EF35B1"/>
    <w:rsid w:val="00EF3DB1"/>
    <w:rsid w:val="00EF620D"/>
    <w:rsid w:val="00EF7B46"/>
    <w:rsid w:val="00F01E9D"/>
    <w:rsid w:val="00F02323"/>
    <w:rsid w:val="00F02888"/>
    <w:rsid w:val="00F0399D"/>
    <w:rsid w:val="00F04657"/>
    <w:rsid w:val="00F05B34"/>
    <w:rsid w:val="00F062D3"/>
    <w:rsid w:val="00F07131"/>
    <w:rsid w:val="00F07255"/>
    <w:rsid w:val="00F108DF"/>
    <w:rsid w:val="00F1111F"/>
    <w:rsid w:val="00F11669"/>
    <w:rsid w:val="00F1184D"/>
    <w:rsid w:val="00F122E9"/>
    <w:rsid w:val="00F1306B"/>
    <w:rsid w:val="00F14D08"/>
    <w:rsid w:val="00F164B0"/>
    <w:rsid w:val="00F172FA"/>
    <w:rsid w:val="00F2653D"/>
    <w:rsid w:val="00F26D66"/>
    <w:rsid w:val="00F3035E"/>
    <w:rsid w:val="00F30CAA"/>
    <w:rsid w:val="00F340D7"/>
    <w:rsid w:val="00F342E1"/>
    <w:rsid w:val="00F3585A"/>
    <w:rsid w:val="00F36655"/>
    <w:rsid w:val="00F36953"/>
    <w:rsid w:val="00F371AD"/>
    <w:rsid w:val="00F371BD"/>
    <w:rsid w:val="00F434E5"/>
    <w:rsid w:val="00F4391E"/>
    <w:rsid w:val="00F44713"/>
    <w:rsid w:val="00F45C67"/>
    <w:rsid w:val="00F46C86"/>
    <w:rsid w:val="00F46E93"/>
    <w:rsid w:val="00F518CE"/>
    <w:rsid w:val="00F519AD"/>
    <w:rsid w:val="00F525D8"/>
    <w:rsid w:val="00F52610"/>
    <w:rsid w:val="00F52B30"/>
    <w:rsid w:val="00F53AAA"/>
    <w:rsid w:val="00F54D76"/>
    <w:rsid w:val="00F5570C"/>
    <w:rsid w:val="00F55AAA"/>
    <w:rsid w:val="00F55D7D"/>
    <w:rsid w:val="00F55F44"/>
    <w:rsid w:val="00F56107"/>
    <w:rsid w:val="00F56FC7"/>
    <w:rsid w:val="00F601E7"/>
    <w:rsid w:val="00F6225F"/>
    <w:rsid w:val="00F65751"/>
    <w:rsid w:val="00F66A6C"/>
    <w:rsid w:val="00F66C99"/>
    <w:rsid w:val="00F672F4"/>
    <w:rsid w:val="00F70BD7"/>
    <w:rsid w:val="00F71B16"/>
    <w:rsid w:val="00F72157"/>
    <w:rsid w:val="00F733BD"/>
    <w:rsid w:val="00F74344"/>
    <w:rsid w:val="00F749D8"/>
    <w:rsid w:val="00F771B7"/>
    <w:rsid w:val="00F773A7"/>
    <w:rsid w:val="00F77CC1"/>
    <w:rsid w:val="00F77F6F"/>
    <w:rsid w:val="00F80DFE"/>
    <w:rsid w:val="00F8262A"/>
    <w:rsid w:val="00F846AA"/>
    <w:rsid w:val="00F84E0B"/>
    <w:rsid w:val="00F85380"/>
    <w:rsid w:val="00F862A2"/>
    <w:rsid w:val="00F86F36"/>
    <w:rsid w:val="00F875B0"/>
    <w:rsid w:val="00F92087"/>
    <w:rsid w:val="00F937CC"/>
    <w:rsid w:val="00F9469A"/>
    <w:rsid w:val="00F94AC6"/>
    <w:rsid w:val="00F95E54"/>
    <w:rsid w:val="00F9703E"/>
    <w:rsid w:val="00F9795E"/>
    <w:rsid w:val="00FA0883"/>
    <w:rsid w:val="00FA21D5"/>
    <w:rsid w:val="00FA3934"/>
    <w:rsid w:val="00FA3BA9"/>
    <w:rsid w:val="00FA48E1"/>
    <w:rsid w:val="00FA5C02"/>
    <w:rsid w:val="00FA6D47"/>
    <w:rsid w:val="00FB02F8"/>
    <w:rsid w:val="00FB0EB0"/>
    <w:rsid w:val="00FB20F7"/>
    <w:rsid w:val="00FB3B94"/>
    <w:rsid w:val="00FB7A37"/>
    <w:rsid w:val="00FB7DA3"/>
    <w:rsid w:val="00FC208F"/>
    <w:rsid w:val="00FC343D"/>
    <w:rsid w:val="00FC4053"/>
    <w:rsid w:val="00FC5305"/>
    <w:rsid w:val="00FC5A73"/>
    <w:rsid w:val="00FC65EB"/>
    <w:rsid w:val="00FC72DE"/>
    <w:rsid w:val="00FD3A7B"/>
    <w:rsid w:val="00FD68B8"/>
    <w:rsid w:val="00FD7246"/>
    <w:rsid w:val="00FD7D3B"/>
    <w:rsid w:val="00FE0F5E"/>
    <w:rsid w:val="00FE22B0"/>
    <w:rsid w:val="00FE29B7"/>
    <w:rsid w:val="00FE2A3C"/>
    <w:rsid w:val="00FE3483"/>
    <w:rsid w:val="00FE46F0"/>
    <w:rsid w:val="00FE4B18"/>
    <w:rsid w:val="00FE682D"/>
    <w:rsid w:val="00FE7D95"/>
    <w:rsid w:val="00FF147F"/>
    <w:rsid w:val="00FF3A5C"/>
    <w:rsid w:val="00FF4431"/>
    <w:rsid w:val="00FF644C"/>
    <w:rsid w:val="00FF6AA3"/>
    <w:rsid w:val="00FF727F"/>
    <w:rsid w:val="00FF761B"/>
    <w:rsid w:val="00FF7655"/>
    <w:rsid w:val="00FF7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5F4EB2-C7C4-4F3D-AB50-918173317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paragraph" w:styleId="Heading1">
    <w:name w:val="heading 1"/>
    <w:basedOn w:val="Normal"/>
    <w:next w:val="Normal"/>
    <w:qFormat/>
    <w:pPr>
      <w:keepNext/>
      <w:jc w:val="center"/>
      <w:outlineLvl w:val="0"/>
    </w:pPr>
    <w:rPr>
      <w:sz w:val="26"/>
      <w:szCs w:val="24"/>
      <w:u w:val="single"/>
    </w:rPr>
  </w:style>
  <w:style w:type="paragraph" w:styleId="Heading2">
    <w:name w:val="heading 2"/>
    <w:basedOn w:val="Normal"/>
    <w:next w:val="Normal"/>
    <w:qFormat/>
    <w:pPr>
      <w:keepNext/>
      <w:tabs>
        <w:tab w:val="center" w:pos="1818"/>
        <w:tab w:val="center" w:pos="6262"/>
      </w:tabs>
      <w:ind w:left="-606" w:right="-319"/>
      <w:outlineLvl w:val="1"/>
    </w:pPr>
    <w:rPr>
      <w:b/>
      <w:bCs/>
      <w:szCs w:val="24"/>
      <w:u w:val="single"/>
    </w:rPr>
  </w:style>
  <w:style w:type="paragraph" w:styleId="Heading3">
    <w:name w:val="heading 3"/>
    <w:basedOn w:val="Normal"/>
    <w:next w:val="Normal"/>
    <w:qFormat/>
    <w:pPr>
      <w:keepNext/>
      <w:jc w:val="center"/>
      <w:outlineLvl w:val="2"/>
    </w:pPr>
    <w:rPr>
      <w:rFonts w:ascii="VNI-Book" w:hAnsi="VNI-Book"/>
      <w:b/>
      <w:sz w:val="24"/>
      <w:szCs w:val="20"/>
    </w:rPr>
  </w:style>
  <w:style w:type="paragraph" w:styleId="Heading4">
    <w:name w:val="heading 4"/>
    <w:basedOn w:val="Normal"/>
    <w:next w:val="Normal"/>
    <w:qFormat/>
    <w:pPr>
      <w:keepNext/>
      <w:jc w:val="center"/>
      <w:outlineLvl w:val="3"/>
    </w:pPr>
    <w:rPr>
      <w:b/>
      <w:bCs/>
      <w:szCs w:val="24"/>
      <w:u w:val="single"/>
    </w:rPr>
  </w:style>
  <w:style w:type="paragraph" w:styleId="Heading5">
    <w:name w:val="heading 5"/>
    <w:basedOn w:val="Normal"/>
    <w:next w:val="Normal"/>
    <w:qFormat/>
    <w:pPr>
      <w:keepNext/>
      <w:jc w:val="center"/>
      <w:outlineLvl w:val="4"/>
    </w:pPr>
    <w:rPr>
      <w:szCs w:val="24"/>
    </w:rPr>
  </w:style>
  <w:style w:type="paragraph" w:styleId="Heading6">
    <w:name w:val="heading 6"/>
    <w:basedOn w:val="Normal"/>
    <w:next w:val="Normal"/>
    <w:qFormat/>
    <w:pPr>
      <w:keepNext/>
      <w:jc w:val="both"/>
      <w:outlineLvl w:val="5"/>
    </w:pPr>
    <w:rPr>
      <w:szCs w:val="24"/>
    </w:rPr>
  </w:style>
  <w:style w:type="paragraph" w:styleId="Heading7">
    <w:name w:val="heading 7"/>
    <w:basedOn w:val="Normal"/>
    <w:next w:val="Normal"/>
    <w:qFormat/>
    <w:pPr>
      <w:keepNext/>
      <w:jc w:val="center"/>
      <w:outlineLvl w:val="6"/>
    </w:pPr>
    <w:rPr>
      <w:sz w:val="30"/>
      <w:szCs w:val="24"/>
    </w:rPr>
  </w:style>
  <w:style w:type="paragraph" w:styleId="Heading8">
    <w:name w:val="heading 8"/>
    <w:basedOn w:val="Normal"/>
    <w:next w:val="Normal"/>
    <w:qFormat/>
    <w:pPr>
      <w:keepNext/>
      <w:jc w:val="center"/>
      <w:outlineLvl w:val="7"/>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center" w:pos="4242"/>
      </w:tabs>
      <w:jc w:val="center"/>
    </w:pPr>
  </w:style>
  <w:style w:type="paragraph" w:styleId="BodyText2">
    <w:name w:val="Body Text 2"/>
    <w:basedOn w:val="Normal"/>
    <w:link w:val="BodyText2Char"/>
    <w:pPr>
      <w:tabs>
        <w:tab w:val="left" w:pos="0"/>
      </w:tabs>
      <w:spacing w:before="60" w:after="60"/>
      <w:jc w:val="both"/>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firstLine="720"/>
      <w:jc w:val="both"/>
    </w:pPr>
    <w:rPr>
      <w:rFonts w:ascii="VNI-Book" w:hAnsi="VNI-Book"/>
      <w:sz w:val="24"/>
      <w:szCs w:val="20"/>
    </w:rPr>
  </w:style>
  <w:style w:type="paragraph" w:styleId="BodyTextIndent2">
    <w:name w:val="Body Text Indent 2"/>
    <w:basedOn w:val="Normal"/>
    <w:pPr>
      <w:ind w:firstLine="567"/>
      <w:jc w:val="both"/>
    </w:pPr>
    <w:rPr>
      <w:rFonts w:ascii="VNI-Times" w:hAnsi="VNI-Times"/>
      <w:bCs/>
    </w:rPr>
  </w:style>
  <w:style w:type="paragraph" w:styleId="BodyText3">
    <w:name w:val="Body Text 3"/>
    <w:basedOn w:val="Normal"/>
    <w:pPr>
      <w:jc w:val="center"/>
    </w:pPr>
    <w:rPr>
      <w:szCs w:val="24"/>
    </w:rPr>
  </w:style>
  <w:style w:type="paragraph" w:styleId="BodyTextIndent3">
    <w:name w:val="Body Text Indent 3"/>
    <w:basedOn w:val="Normal"/>
    <w:link w:val="BodyTextIndent3Char"/>
    <w:pPr>
      <w:ind w:firstLine="561"/>
      <w:jc w:val="both"/>
    </w:pPr>
    <w:rPr>
      <w:lang w:val="x-none" w:eastAsia="x-none"/>
    </w:rPr>
  </w:style>
  <w:style w:type="paragraph" w:styleId="Header">
    <w:name w:val="header"/>
    <w:basedOn w:val="Normal"/>
    <w:pPr>
      <w:tabs>
        <w:tab w:val="center" w:pos="4320"/>
        <w:tab w:val="right" w:pos="8640"/>
      </w:tabs>
    </w:pPr>
  </w:style>
  <w:style w:type="paragraph" w:styleId="BalloonText">
    <w:name w:val="Balloon Text"/>
    <w:basedOn w:val="Normal"/>
    <w:semiHidden/>
    <w:rsid w:val="001A48EB"/>
    <w:rPr>
      <w:rFonts w:ascii="Tahoma" w:hAnsi="Tahoma" w:cs="Tahoma"/>
      <w:sz w:val="16"/>
      <w:szCs w:val="16"/>
    </w:rPr>
  </w:style>
  <w:style w:type="paragraph" w:styleId="DocumentMap">
    <w:name w:val="Document Map"/>
    <w:basedOn w:val="Normal"/>
    <w:link w:val="DocumentMapChar"/>
    <w:rsid w:val="00164E4E"/>
    <w:rPr>
      <w:rFonts w:ascii="Tahoma" w:hAnsi="Tahoma"/>
      <w:sz w:val="16"/>
      <w:szCs w:val="16"/>
      <w:lang w:val="x-none" w:eastAsia="x-none"/>
    </w:rPr>
  </w:style>
  <w:style w:type="character" w:customStyle="1" w:styleId="DocumentMapChar">
    <w:name w:val="Document Map Char"/>
    <w:link w:val="DocumentMap"/>
    <w:rsid w:val="00164E4E"/>
    <w:rPr>
      <w:rFonts w:ascii="Tahoma" w:hAnsi="Tahoma" w:cs="Tahoma"/>
      <w:sz w:val="16"/>
      <w:szCs w:val="16"/>
    </w:rPr>
  </w:style>
  <w:style w:type="table" w:styleId="TableGrid">
    <w:name w:val="Table Grid"/>
    <w:basedOn w:val="TableNormal"/>
    <w:rsid w:val="00B113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al"/>
    <w:autoRedefine/>
    <w:rsid w:val="00FF761B"/>
    <w:pPr>
      <w:spacing w:after="160" w:line="240" w:lineRule="exact"/>
    </w:pPr>
    <w:rPr>
      <w:rFonts w:ascii="Verdana" w:hAnsi="Verdana" w:cs="Verdana"/>
      <w:sz w:val="20"/>
      <w:szCs w:val="20"/>
    </w:rPr>
  </w:style>
  <w:style w:type="paragraph" w:customStyle="1" w:styleId="CharCharChar1Char">
    <w:name w:val="Char Char Char1 Char"/>
    <w:basedOn w:val="Normal"/>
    <w:rsid w:val="0023240C"/>
    <w:pPr>
      <w:spacing w:after="160" w:line="240" w:lineRule="exact"/>
    </w:pPr>
    <w:rPr>
      <w:rFonts w:ascii="Verdana" w:hAnsi="Verdana"/>
      <w:sz w:val="20"/>
      <w:szCs w:val="20"/>
    </w:rPr>
  </w:style>
  <w:style w:type="paragraph" w:customStyle="1" w:styleId="CharCharChar0">
    <w:name w:val="Char Char Char"/>
    <w:basedOn w:val="Normal"/>
    <w:autoRedefine/>
    <w:rsid w:val="007D7905"/>
    <w:pPr>
      <w:spacing w:after="160" w:line="240" w:lineRule="exact"/>
    </w:pPr>
    <w:rPr>
      <w:rFonts w:ascii="Verdana" w:hAnsi="Verdana" w:cs="Verdana"/>
      <w:sz w:val="20"/>
      <w:szCs w:val="20"/>
    </w:rPr>
  </w:style>
  <w:style w:type="paragraph" w:customStyle="1" w:styleId="CharChar">
    <w:name w:val="Char Char"/>
    <w:basedOn w:val="Normal"/>
    <w:next w:val="Normal"/>
    <w:autoRedefine/>
    <w:semiHidden/>
    <w:rsid w:val="000D4030"/>
    <w:pPr>
      <w:spacing w:before="120" w:after="120" w:line="312" w:lineRule="auto"/>
    </w:pPr>
  </w:style>
  <w:style w:type="paragraph" w:styleId="NormalWeb">
    <w:name w:val="Normal (Web)"/>
    <w:basedOn w:val="Normal"/>
    <w:link w:val="NormalWebChar"/>
    <w:rsid w:val="00B2702A"/>
    <w:pPr>
      <w:spacing w:before="100" w:beforeAutospacing="1" w:after="100" w:afterAutospacing="1"/>
    </w:pPr>
    <w:rPr>
      <w:sz w:val="24"/>
      <w:szCs w:val="24"/>
    </w:rPr>
  </w:style>
  <w:style w:type="character" w:customStyle="1" w:styleId="BodyText2Char">
    <w:name w:val="Body Text 2 Char"/>
    <w:link w:val="BodyText2"/>
    <w:locked/>
    <w:rsid w:val="00B2702A"/>
    <w:rPr>
      <w:sz w:val="28"/>
      <w:szCs w:val="28"/>
      <w:lang w:val="en-US" w:eastAsia="en-US" w:bidi="ar-SA"/>
    </w:rPr>
  </w:style>
  <w:style w:type="character" w:customStyle="1" w:styleId="BodyTextIndent3Char">
    <w:name w:val="Body Text Indent 3 Char"/>
    <w:link w:val="BodyTextIndent3"/>
    <w:rsid w:val="00D21669"/>
    <w:rPr>
      <w:sz w:val="28"/>
      <w:szCs w:val="28"/>
    </w:rPr>
  </w:style>
  <w:style w:type="paragraph" w:styleId="ListParagraph">
    <w:name w:val="List Paragraph"/>
    <w:basedOn w:val="Normal"/>
    <w:uiPriority w:val="34"/>
    <w:qFormat/>
    <w:rsid w:val="00050E6C"/>
    <w:pPr>
      <w:ind w:left="720"/>
      <w:contextualSpacing/>
    </w:pPr>
  </w:style>
  <w:style w:type="character" w:customStyle="1" w:styleId="NormalWebChar">
    <w:name w:val="Normal (Web) Char"/>
    <w:link w:val="NormalWeb"/>
    <w:locked/>
    <w:rsid w:val="004C513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01618">
      <w:bodyDiv w:val="1"/>
      <w:marLeft w:val="0"/>
      <w:marRight w:val="0"/>
      <w:marTop w:val="0"/>
      <w:marBottom w:val="0"/>
      <w:divBdr>
        <w:top w:val="none" w:sz="0" w:space="0" w:color="auto"/>
        <w:left w:val="none" w:sz="0" w:space="0" w:color="auto"/>
        <w:bottom w:val="none" w:sz="0" w:space="0" w:color="auto"/>
        <w:right w:val="none" w:sz="0" w:space="0" w:color="auto"/>
      </w:divBdr>
    </w:div>
    <w:div w:id="214661404">
      <w:bodyDiv w:val="1"/>
      <w:marLeft w:val="0"/>
      <w:marRight w:val="0"/>
      <w:marTop w:val="0"/>
      <w:marBottom w:val="0"/>
      <w:divBdr>
        <w:top w:val="none" w:sz="0" w:space="0" w:color="auto"/>
        <w:left w:val="none" w:sz="0" w:space="0" w:color="auto"/>
        <w:bottom w:val="none" w:sz="0" w:space="0" w:color="auto"/>
        <w:right w:val="none" w:sz="0" w:space="0" w:color="auto"/>
      </w:divBdr>
    </w:div>
    <w:div w:id="374231504">
      <w:bodyDiv w:val="1"/>
      <w:marLeft w:val="0"/>
      <w:marRight w:val="0"/>
      <w:marTop w:val="0"/>
      <w:marBottom w:val="0"/>
      <w:divBdr>
        <w:top w:val="none" w:sz="0" w:space="0" w:color="auto"/>
        <w:left w:val="none" w:sz="0" w:space="0" w:color="auto"/>
        <w:bottom w:val="none" w:sz="0" w:space="0" w:color="auto"/>
        <w:right w:val="none" w:sz="0" w:space="0" w:color="auto"/>
      </w:divBdr>
    </w:div>
    <w:div w:id="519320995">
      <w:bodyDiv w:val="1"/>
      <w:marLeft w:val="0"/>
      <w:marRight w:val="0"/>
      <w:marTop w:val="0"/>
      <w:marBottom w:val="0"/>
      <w:divBdr>
        <w:top w:val="none" w:sz="0" w:space="0" w:color="auto"/>
        <w:left w:val="none" w:sz="0" w:space="0" w:color="auto"/>
        <w:bottom w:val="none" w:sz="0" w:space="0" w:color="auto"/>
        <w:right w:val="none" w:sz="0" w:space="0" w:color="auto"/>
      </w:divBdr>
    </w:div>
    <w:div w:id="668678015">
      <w:bodyDiv w:val="1"/>
      <w:marLeft w:val="0"/>
      <w:marRight w:val="0"/>
      <w:marTop w:val="0"/>
      <w:marBottom w:val="0"/>
      <w:divBdr>
        <w:top w:val="none" w:sz="0" w:space="0" w:color="auto"/>
        <w:left w:val="none" w:sz="0" w:space="0" w:color="auto"/>
        <w:bottom w:val="none" w:sz="0" w:space="0" w:color="auto"/>
        <w:right w:val="none" w:sz="0" w:space="0" w:color="auto"/>
      </w:divBdr>
    </w:div>
    <w:div w:id="682897922">
      <w:bodyDiv w:val="1"/>
      <w:marLeft w:val="0"/>
      <w:marRight w:val="0"/>
      <w:marTop w:val="0"/>
      <w:marBottom w:val="0"/>
      <w:divBdr>
        <w:top w:val="none" w:sz="0" w:space="0" w:color="auto"/>
        <w:left w:val="none" w:sz="0" w:space="0" w:color="auto"/>
        <w:bottom w:val="none" w:sz="0" w:space="0" w:color="auto"/>
        <w:right w:val="none" w:sz="0" w:space="0" w:color="auto"/>
      </w:divBdr>
    </w:div>
    <w:div w:id="699287002">
      <w:bodyDiv w:val="1"/>
      <w:marLeft w:val="0"/>
      <w:marRight w:val="0"/>
      <w:marTop w:val="0"/>
      <w:marBottom w:val="0"/>
      <w:divBdr>
        <w:top w:val="none" w:sz="0" w:space="0" w:color="auto"/>
        <w:left w:val="none" w:sz="0" w:space="0" w:color="auto"/>
        <w:bottom w:val="none" w:sz="0" w:space="0" w:color="auto"/>
        <w:right w:val="none" w:sz="0" w:space="0" w:color="auto"/>
      </w:divBdr>
    </w:div>
    <w:div w:id="699473930">
      <w:bodyDiv w:val="1"/>
      <w:marLeft w:val="0"/>
      <w:marRight w:val="0"/>
      <w:marTop w:val="0"/>
      <w:marBottom w:val="0"/>
      <w:divBdr>
        <w:top w:val="none" w:sz="0" w:space="0" w:color="auto"/>
        <w:left w:val="none" w:sz="0" w:space="0" w:color="auto"/>
        <w:bottom w:val="none" w:sz="0" w:space="0" w:color="auto"/>
        <w:right w:val="none" w:sz="0" w:space="0" w:color="auto"/>
      </w:divBdr>
    </w:div>
    <w:div w:id="705177045">
      <w:bodyDiv w:val="1"/>
      <w:marLeft w:val="0"/>
      <w:marRight w:val="0"/>
      <w:marTop w:val="0"/>
      <w:marBottom w:val="0"/>
      <w:divBdr>
        <w:top w:val="none" w:sz="0" w:space="0" w:color="auto"/>
        <w:left w:val="none" w:sz="0" w:space="0" w:color="auto"/>
        <w:bottom w:val="none" w:sz="0" w:space="0" w:color="auto"/>
        <w:right w:val="none" w:sz="0" w:space="0" w:color="auto"/>
      </w:divBdr>
    </w:div>
    <w:div w:id="748578540">
      <w:bodyDiv w:val="1"/>
      <w:marLeft w:val="0"/>
      <w:marRight w:val="0"/>
      <w:marTop w:val="0"/>
      <w:marBottom w:val="0"/>
      <w:divBdr>
        <w:top w:val="none" w:sz="0" w:space="0" w:color="auto"/>
        <w:left w:val="none" w:sz="0" w:space="0" w:color="auto"/>
        <w:bottom w:val="none" w:sz="0" w:space="0" w:color="auto"/>
        <w:right w:val="none" w:sz="0" w:space="0" w:color="auto"/>
      </w:divBdr>
    </w:div>
    <w:div w:id="967857871">
      <w:bodyDiv w:val="1"/>
      <w:marLeft w:val="0"/>
      <w:marRight w:val="0"/>
      <w:marTop w:val="0"/>
      <w:marBottom w:val="0"/>
      <w:divBdr>
        <w:top w:val="none" w:sz="0" w:space="0" w:color="auto"/>
        <w:left w:val="none" w:sz="0" w:space="0" w:color="auto"/>
        <w:bottom w:val="none" w:sz="0" w:space="0" w:color="auto"/>
        <w:right w:val="none" w:sz="0" w:space="0" w:color="auto"/>
      </w:divBdr>
    </w:div>
    <w:div w:id="1166359767">
      <w:bodyDiv w:val="1"/>
      <w:marLeft w:val="0"/>
      <w:marRight w:val="0"/>
      <w:marTop w:val="0"/>
      <w:marBottom w:val="0"/>
      <w:divBdr>
        <w:top w:val="none" w:sz="0" w:space="0" w:color="auto"/>
        <w:left w:val="none" w:sz="0" w:space="0" w:color="auto"/>
        <w:bottom w:val="none" w:sz="0" w:space="0" w:color="auto"/>
        <w:right w:val="none" w:sz="0" w:space="0" w:color="auto"/>
      </w:divBdr>
    </w:div>
    <w:div w:id="1317611254">
      <w:bodyDiv w:val="1"/>
      <w:marLeft w:val="0"/>
      <w:marRight w:val="0"/>
      <w:marTop w:val="0"/>
      <w:marBottom w:val="0"/>
      <w:divBdr>
        <w:top w:val="none" w:sz="0" w:space="0" w:color="auto"/>
        <w:left w:val="none" w:sz="0" w:space="0" w:color="auto"/>
        <w:bottom w:val="none" w:sz="0" w:space="0" w:color="auto"/>
        <w:right w:val="none" w:sz="0" w:space="0" w:color="auto"/>
      </w:divBdr>
    </w:div>
    <w:div w:id="1325356217">
      <w:bodyDiv w:val="1"/>
      <w:marLeft w:val="0"/>
      <w:marRight w:val="0"/>
      <w:marTop w:val="0"/>
      <w:marBottom w:val="0"/>
      <w:divBdr>
        <w:top w:val="none" w:sz="0" w:space="0" w:color="auto"/>
        <w:left w:val="none" w:sz="0" w:space="0" w:color="auto"/>
        <w:bottom w:val="none" w:sz="0" w:space="0" w:color="auto"/>
        <w:right w:val="none" w:sz="0" w:space="0" w:color="auto"/>
      </w:divBdr>
    </w:div>
    <w:div w:id="1345979319">
      <w:bodyDiv w:val="1"/>
      <w:marLeft w:val="0"/>
      <w:marRight w:val="0"/>
      <w:marTop w:val="0"/>
      <w:marBottom w:val="0"/>
      <w:divBdr>
        <w:top w:val="none" w:sz="0" w:space="0" w:color="auto"/>
        <w:left w:val="none" w:sz="0" w:space="0" w:color="auto"/>
        <w:bottom w:val="none" w:sz="0" w:space="0" w:color="auto"/>
        <w:right w:val="none" w:sz="0" w:space="0" w:color="auto"/>
      </w:divBdr>
    </w:div>
    <w:div w:id="1381707194">
      <w:bodyDiv w:val="1"/>
      <w:marLeft w:val="0"/>
      <w:marRight w:val="0"/>
      <w:marTop w:val="0"/>
      <w:marBottom w:val="0"/>
      <w:divBdr>
        <w:top w:val="none" w:sz="0" w:space="0" w:color="auto"/>
        <w:left w:val="none" w:sz="0" w:space="0" w:color="auto"/>
        <w:bottom w:val="none" w:sz="0" w:space="0" w:color="auto"/>
        <w:right w:val="none" w:sz="0" w:space="0" w:color="auto"/>
      </w:divBdr>
    </w:div>
    <w:div w:id="1455054438">
      <w:bodyDiv w:val="1"/>
      <w:marLeft w:val="0"/>
      <w:marRight w:val="0"/>
      <w:marTop w:val="0"/>
      <w:marBottom w:val="0"/>
      <w:divBdr>
        <w:top w:val="none" w:sz="0" w:space="0" w:color="auto"/>
        <w:left w:val="none" w:sz="0" w:space="0" w:color="auto"/>
        <w:bottom w:val="none" w:sz="0" w:space="0" w:color="auto"/>
        <w:right w:val="none" w:sz="0" w:space="0" w:color="auto"/>
      </w:divBdr>
    </w:div>
    <w:div w:id="1462066174">
      <w:bodyDiv w:val="1"/>
      <w:marLeft w:val="0"/>
      <w:marRight w:val="0"/>
      <w:marTop w:val="0"/>
      <w:marBottom w:val="0"/>
      <w:divBdr>
        <w:top w:val="none" w:sz="0" w:space="0" w:color="auto"/>
        <w:left w:val="none" w:sz="0" w:space="0" w:color="auto"/>
        <w:bottom w:val="none" w:sz="0" w:space="0" w:color="auto"/>
        <w:right w:val="none" w:sz="0" w:space="0" w:color="auto"/>
      </w:divBdr>
    </w:div>
    <w:div w:id="1471827567">
      <w:bodyDiv w:val="1"/>
      <w:marLeft w:val="0"/>
      <w:marRight w:val="0"/>
      <w:marTop w:val="0"/>
      <w:marBottom w:val="0"/>
      <w:divBdr>
        <w:top w:val="none" w:sz="0" w:space="0" w:color="auto"/>
        <w:left w:val="none" w:sz="0" w:space="0" w:color="auto"/>
        <w:bottom w:val="none" w:sz="0" w:space="0" w:color="auto"/>
        <w:right w:val="none" w:sz="0" w:space="0" w:color="auto"/>
      </w:divBdr>
    </w:div>
    <w:div w:id="1473330619">
      <w:bodyDiv w:val="1"/>
      <w:marLeft w:val="0"/>
      <w:marRight w:val="0"/>
      <w:marTop w:val="0"/>
      <w:marBottom w:val="0"/>
      <w:divBdr>
        <w:top w:val="none" w:sz="0" w:space="0" w:color="auto"/>
        <w:left w:val="none" w:sz="0" w:space="0" w:color="auto"/>
        <w:bottom w:val="none" w:sz="0" w:space="0" w:color="auto"/>
        <w:right w:val="none" w:sz="0" w:space="0" w:color="auto"/>
      </w:divBdr>
    </w:div>
    <w:div w:id="1513253849">
      <w:bodyDiv w:val="1"/>
      <w:marLeft w:val="0"/>
      <w:marRight w:val="0"/>
      <w:marTop w:val="0"/>
      <w:marBottom w:val="0"/>
      <w:divBdr>
        <w:top w:val="none" w:sz="0" w:space="0" w:color="auto"/>
        <w:left w:val="none" w:sz="0" w:space="0" w:color="auto"/>
        <w:bottom w:val="none" w:sz="0" w:space="0" w:color="auto"/>
        <w:right w:val="none" w:sz="0" w:space="0" w:color="auto"/>
      </w:divBdr>
    </w:div>
    <w:div w:id="1784299052">
      <w:bodyDiv w:val="1"/>
      <w:marLeft w:val="0"/>
      <w:marRight w:val="0"/>
      <w:marTop w:val="0"/>
      <w:marBottom w:val="0"/>
      <w:divBdr>
        <w:top w:val="none" w:sz="0" w:space="0" w:color="auto"/>
        <w:left w:val="none" w:sz="0" w:space="0" w:color="auto"/>
        <w:bottom w:val="none" w:sz="0" w:space="0" w:color="auto"/>
        <w:right w:val="none" w:sz="0" w:space="0" w:color="auto"/>
      </w:divBdr>
    </w:div>
    <w:div w:id="1822772634">
      <w:bodyDiv w:val="1"/>
      <w:marLeft w:val="0"/>
      <w:marRight w:val="0"/>
      <w:marTop w:val="0"/>
      <w:marBottom w:val="0"/>
      <w:divBdr>
        <w:top w:val="none" w:sz="0" w:space="0" w:color="auto"/>
        <w:left w:val="none" w:sz="0" w:space="0" w:color="auto"/>
        <w:bottom w:val="none" w:sz="0" w:space="0" w:color="auto"/>
        <w:right w:val="none" w:sz="0" w:space="0" w:color="auto"/>
      </w:divBdr>
    </w:div>
    <w:div w:id="1864586446">
      <w:bodyDiv w:val="1"/>
      <w:marLeft w:val="0"/>
      <w:marRight w:val="0"/>
      <w:marTop w:val="0"/>
      <w:marBottom w:val="0"/>
      <w:divBdr>
        <w:top w:val="none" w:sz="0" w:space="0" w:color="auto"/>
        <w:left w:val="none" w:sz="0" w:space="0" w:color="auto"/>
        <w:bottom w:val="none" w:sz="0" w:space="0" w:color="auto"/>
        <w:right w:val="none" w:sz="0" w:space="0" w:color="auto"/>
      </w:divBdr>
    </w:div>
    <w:div w:id="1948540122">
      <w:bodyDiv w:val="1"/>
      <w:marLeft w:val="0"/>
      <w:marRight w:val="0"/>
      <w:marTop w:val="0"/>
      <w:marBottom w:val="0"/>
      <w:divBdr>
        <w:top w:val="none" w:sz="0" w:space="0" w:color="auto"/>
        <w:left w:val="none" w:sz="0" w:space="0" w:color="auto"/>
        <w:bottom w:val="none" w:sz="0" w:space="0" w:color="auto"/>
        <w:right w:val="none" w:sz="0" w:space="0" w:color="auto"/>
      </w:divBdr>
    </w:div>
    <w:div w:id="1952779980">
      <w:bodyDiv w:val="1"/>
      <w:marLeft w:val="0"/>
      <w:marRight w:val="0"/>
      <w:marTop w:val="0"/>
      <w:marBottom w:val="0"/>
      <w:divBdr>
        <w:top w:val="none" w:sz="0" w:space="0" w:color="auto"/>
        <w:left w:val="none" w:sz="0" w:space="0" w:color="auto"/>
        <w:bottom w:val="none" w:sz="0" w:space="0" w:color="auto"/>
        <w:right w:val="none" w:sz="0" w:space="0" w:color="auto"/>
      </w:divBdr>
    </w:div>
    <w:div w:id="2011369293">
      <w:bodyDiv w:val="1"/>
      <w:marLeft w:val="0"/>
      <w:marRight w:val="0"/>
      <w:marTop w:val="0"/>
      <w:marBottom w:val="0"/>
      <w:divBdr>
        <w:top w:val="none" w:sz="0" w:space="0" w:color="auto"/>
        <w:left w:val="none" w:sz="0" w:space="0" w:color="auto"/>
        <w:bottom w:val="none" w:sz="0" w:space="0" w:color="auto"/>
        <w:right w:val="none" w:sz="0" w:space="0" w:color="auto"/>
      </w:divBdr>
    </w:div>
    <w:div w:id="2077318986">
      <w:bodyDiv w:val="1"/>
      <w:marLeft w:val="0"/>
      <w:marRight w:val="0"/>
      <w:marTop w:val="0"/>
      <w:marBottom w:val="0"/>
      <w:divBdr>
        <w:top w:val="none" w:sz="0" w:space="0" w:color="auto"/>
        <w:left w:val="none" w:sz="0" w:space="0" w:color="auto"/>
        <w:bottom w:val="none" w:sz="0" w:space="0" w:color="auto"/>
        <w:right w:val="none" w:sz="0" w:space="0" w:color="auto"/>
      </w:divBdr>
    </w:div>
    <w:div w:id="213019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28E2F-7887-4779-A261-8B2A25933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ỦY BAN NHÂN DÂN TỈNH TÂY NINH</vt:lpstr>
    </vt:vector>
  </TitlesOfParts>
  <Company>COMPUTER</Company>
  <LinksUpToDate>false</LinksUpToDate>
  <CharactersWithSpaces>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TỈNH TÂY NINH</dc:title>
  <dc:subject/>
  <dc:creator>CHIN NHO</dc:creator>
  <cp:keywords/>
  <cp:lastModifiedBy>HP</cp:lastModifiedBy>
  <cp:revision>2</cp:revision>
  <cp:lastPrinted>2023-12-26T09:21:00Z</cp:lastPrinted>
  <dcterms:created xsi:type="dcterms:W3CDTF">2025-01-22T02:13:00Z</dcterms:created>
  <dcterms:modified xsi:type="dcterms:W3CDTF">2025-01-22T02:13:00Z</dcterms:modified>
</cp:coreProperties>
</file>