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-284" w:type="dxa"/>
        <w:tblLook w:val="01E0" w:firstRow="1" w:lastRow="1" w:firstColumn="1" w:lastColumn="1" w:noHBand="0" w:noVBand="0"/>
      </w:tblPr>
      <w:tblGrid>
        <w:gridCol w:w="3828"/>
        <w:gridCol w:w="6095"/>
      </w:tblGrid>
      <w:tr w:rsidR="007D624A" w:rsidRPr="007D624A" w:rsidTr="00B83BA9">
        <w:tc>
          <w:tcPr>
            <w:tcW w:w="3828" w:type="dxa"/>
          </w:tcPr>
          <w:p w:rsidR="007D624A" w:rsidRPr="007D624A" w:rsidRDefault="007D624A" w:rsidP="00B83BA9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7D624A">
              <w:rPr>
                <w:sz w:val="26"/>
                <w:szCs w:val="26"/>
              </w:rPr>
              <w:t>UBND TỈNH TÂY NINH</w:t>
            </w:r>
          </w:p>
          <w:p w:rsidR="007D624A" w:rsidRPr="007D624A" w:rsidRDefault="007D624A" w:rsidP="00B83BA9">
            <w:pPr>
              <w:ind w:firstLine="0"/>
              <w:jc w:val="center"/>
              <w:rPr>
                <w:sz w:val="26"/>
                <w:szCs w:val="26"/>
              </w:rPr>
            </w:pPr>
            <w:r w:rsidRPr="007D624A">
              <w:rPr>
                <w:b/>
                <w:szCs w:val="26"/>
              </w:rPr>
              <w:t>VĂN PHÒNG</w:t>
            </w:r>
            <w:r w:rsidR="00B83BA9">
              <w:rPr>
                <w:b/>
                <w:szCs w:val="26"/>
              </w:rPr>
              <w:t xml:space="preserve"> ĐOÀN ĐBQH, HĐND VÀ UBND</w:t>
            </w:r>
          </w:p>
        </w:tc>
        <w:tc>
          <w:tcPr>
            <w:tcW w:w="6095" w:type="dxa"/>
          </w:tcPr>
          <w:p w:rsidR="007D624A" w:rsidRPr="007D624A" w:rsidRDefault="007D624A" w:rsidP="00B83BA9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7D624A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7D624A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7D624A" w:rsidRPr="007D624A" w:rsidRDefault="007D624A" w:rsidP="00B83BA9">
            <w:pPr>
              <w:ind w:firstLine="0"/>
              <w:jc w:val="center"/>
              <w:rPr>
                <w:b/>
              </w:rPr>
            </w:pPr>
            <w:r w:rsidRPr="007D624A">
              <w:rPr>
                <w:b/>
              </w:rPr>
              <w:t>Độc lập - Tự do - Hạnh phúc</w:t>
            </w:r>
          </w:p>
          <w:p w:rsidR="007D624A" w:rsidRPr="007D624A" w:rsidRDefault="00666BE3" w:rsidP="00B83BA9">
            <w:pPr>
              <w:jc w:val="center"/>
              <w:rPr>
                <w:sz w:val="8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1044575</wp:posOffset>
                      </wp:positionH>
                      <wp:positionV relativeFrom="paragraph">
                        <wp:posOffset>14605</wp:posOffset>
                      </wp:positionV>
                      <wp:extent cx="1854200" cy="0"/>
                      <wp:effectExtent l="6350" t="5080" r="6350" b="13970"/>
                      <wp:wrapNone/>
                      <wp:docPr id="4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24819D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25pt,1.15pt" to="228.2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lme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"/>
                  </w:pict>
                </mc:Fallback>
              </mc:AlternateContent>
            </w:r>
          </w:p>
        </w:tc>
      </w:tr>
      <w:tr w:rsidR="007D624A" w:rsidRPr="007D624A" w:rsidTr="00B83BA9">
        <w:tc>
          <w:tcPr>
            <w:tcW w:w="3828" w:type="dxa"/>
          </w:tcPr>
          <w:p w:rsidR="007D624A" w:rsidRPr="007D624A" w:rsidRDefault="00666BE3" w:rsidP="00B83BA9">
            <w:pPr>
              <w:spacing w:before="120"/>
              <w:ind w:firstLine="0"/>
              <w:jc w:val="center"/>
              <w:rPr>
                <w:szCs w:val="26"/>
              </w:rPr>
            </w:pPr>
            <w:r>
              <w:rPr>
                <w:b/>
                <w:noProof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5080</wp:posOffset>
                      </wp:positionV>
                      <wp:extent cx="847090" cy="0"/>
                      <wp:effectExtent l="5715" t="5080" r="13970" b="13970"/>
                      <wp:wrapNone/>
                      <wp:docPr id="3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470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C51C8C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95pt,.4pt" to="110.6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LhwEQIAACc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"/>
                  </w:pict>
                </mc:Fallback>
              </mc:AlternateContent>
            </w:r>
            <w:r w:rsidR="007D624A" w:rsidRPr="007D624A">
              <w:rPr>
                <w:sz w:val="26"/>
              </w:rPr>
              <w:t xml:space="preserve">Số:       </w:t>
            </w:r>
            <w:r w:rsidR="008C78B2">
              <w:rPr>
                <w:sz w:val="26"/>
              </w:rPr>
              <w:t xml:space="preserve">    </w:t>
            </w:r>
            <w:r w:rsidR="00EA4DC2">
              <w:rPr>
                <w:sz w:val="26"/>
              </w:rPr>
              <w:t xml:space="preserve"> </w:t>
            </w:r>
            <w:r w:rsidR="007D624A" w:rsidRPr="007D624A">
              <w:rPr>
                <w:sz w:val="26"/>
              </w:rPr>
              <w:t xml:space="preserve">  /VP-</w:t>
            </w:r>
            <w:r w:rsidR="00EA4DC2">
              <w:rPr>
                <w:sz w:val="26"/>
              </w:rPr>
              <w:t>NC</w:t>
            </w:r>
            <w:r w:rsidR="00E07EDB">
              <w:rPr>
                <w:sz w:val="26"/>
              </w:rPr>
              <w:t>PC</w:t>
            </w:r>
          </w:p>
        </w:tc>
        <w:tc>
          <w:tcPr>
            <w:tcW w:w="6095" w:type="dxa"/>
          </w:tcPr>
          <w:p w:rsidR="007D624A" w:rsidRPr="00BC5F2A" w:rsidRDefault="00E37BB3" w:rsidP="00430DFE">
            <w:pPr>
              <w:spacing w:before="120"/>
              <w:ind w:firstLine="0"/>
              <w:jc w:val="center"/>
              <w:rPr>
                <w:szCs w:val="28"/>
              </w:rPr>
            </w:pPr>
            <w:r w:rsidRPr="00BC5F2A">
              <w:rPr>
                <w:i/>
                <w:szCs w:val="28"/>
              </w:rPr>
              <w:t>Tây Ninh, ngày</w:t>
            </w:r>
            <w:r w:rsidR="00BF2AFC">
              <w:rPr>
                <w:i/>
                <w:szCs w:val="28"/>
              </w:rPr>
              <w:t xml:space="preserve"> </w:t>
            </w:r>
            <w:r w:rsidR="00430DFE">
              <w:rPr>
                <w:i/>
                <w:szCs w:val="28"/>
              </w:rPr>
              <w:t>22</w:t>
            </w:r>
            <w:r w:rsidR="007D624A" w:rsidRPr="00BC5F2A">
              <w:rPr>
                <w:i/>
                <w:szCs w:val="28"/>
              </w:rPr>
              <w:t xml:space="preserve"> tháng</w:t>
            </w:r>
            <w:r w:rsidR="00BC3EE6">
              <w:rPr>
                <w:i/>
                <w:szCs w:val="28"/>
              </w:rPr>
              <w:t xml:space="preserve"> </w:t>
            </w:r>
            <w:r w:rsidR="00430DFE">
              <w:rPr>
                <w:i/>
                <w:szCs w:val="28"/>
              </w:rPr>
              <w:t>4</w:t>
            </w:r>
            <w:r w:rsidR="00BF2AFC">
              <w:rPr>
                <w:i/>
                <w:szCs w:val="28"/>
              </w:rPr>
              <w:t xml:space="preserve"> </w:t>
            </w:r>
            <w:r w:rsidR="007D624A" w:rsidRPr="00BC3EE6">
              <w:rPr>
                <w:i/>
                <w:szCs w:val="28"/>
              </w:rPr>
              <w:t>năm 201</w:t>
            </w:r>
            <w:r w:rsidR="00B83BA9">
              <w:rPr>
                <w:i/>
                <w:szCs w:val="28"/>
              </w:rPr>
              <w:t>9</w:t>
            </w:r>
          </w:p>
        </w:tc>
      </w:tr>
    </w:tbl>
    <w:p w:rsidR="007D624A" w:rsidRDefault="00666BE3" w:rsidP="007D624A">
      <w:pPr>
        <w:ind w:left="260" w:right="-441"/>
      </w:pPr>
      <w:r>
        <w:rPr>
          <w:i/>
          <w:noProof/>
          <w:sz w:val="3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267970</wp:posOffset>
                </wp:positionH>
                <wp:positionV relativeFrom="paragraph">
                  <wp:posOffset>67310</wp:posOffset>
                </wp:positionV>
                <wp:extent cx="1847850" cy="3429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78B2" w:rsidRPr="004310EF" w:rsidRDefault="007D624A" w:rsidP="004310EF">
                            <w:pPr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r w:rsidRPr="006B652F">
                              <w:rPr>
                                <w:color w:val="0000FF"/>
                                <w:sz w:val="22"/>
                              </w:rPr>
                              <w:t>V/v</w:t>
                            </w:r>
                            <w:r w:rsidR="00412076" w:rsidRPr="00BC5F2A">
                              <w:rPr>
                                <w:color w:val="0000FF"/>
                                <w:sz w:val="24"/>
                                <w:szCs w:val="24"/>
                              </w:rPr>
                              <w:t>:</w:t>
                            </w:r>
                            <w:r w:rsidRPr="00BC5F2A">
                              <w:rPr>
                                <w:color w:val="0000FF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31F4B" w:rsidRPr="004310EF">
                              <w:rPr>
                                <w:sz w:val="24"/>
                                <w:szCs w:val="24"/>
                              </w:rPr>
                              <w:t xml:space="preserve">sao gửi </w:t>
                            </w:r>
                            <w:r w:rsidR="00ED178C">
                              <w:rPr>
                                <w:sz w:val="24"/>
                                <w:szCs w:val="24"/>
                              </w:rPr>
                              <w:t>văn bản</w:t>
                            </w:r>
                          </w:p>
                          <w:p w:rsidR="007D624A" w:rsidRPr="006B652F" w:rsidRDefault="007D624A" w:rsidP="0062445D">
                            <w:pPr>
                              <w:ind w:firstLine="0"/>
                              <w:jc w:val="center"/>
                              <w:rPr>
                                <w:color w:val="0000FF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.1pt;margin-top:5.3pt;width:145.5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adb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" stroked="f">
                <v:textbox>
                  <w:txbxContent>
                    <w:p w:rsidR="008C78B2" w:rsidRPr="004310EF" w:rsidRDefault="007D624A" w:rsidP="004310EF">
                      <w:pPr>
                        <w:ind w:firstLine="0"/>
                        <w:rPr>
                          <w:sz w:val="24"/>
                          <w:szCs w:val="24"/>
                        </w:rPr>
                      </w:pPr>
                      <w:r w:rsidRPr="006B652F">
                        <w:rPr>
                          <w:color w:val="0000FF"/>
                          <w:sz w:val="22"/>
                        </w:rPr>
                        <w:t>V/v</w:t>
                      </w:r>
                      <w:r w:rsidR="00412076" w:rsidRPr="00BC5F2A">
                        <w:rPr>
                          <w:color w:val="0000FF"/>
                          <w:sz w:val="24"/>
                          <w:szCs w:val="24"/>
                        </w:rPr>
                        <w:t>:</w:t>
                      </w:r>
                      <w:r w:rsidRPr="00BC5F2A">
                        <w:rPr>
                          <w:color w:val="0000FF"/>
                          <w:sz w:val="24"/>
                          <w:szCs w:val="24"/>
                        </w:rPr>
                        <w:t xml:space="preserve"> </w:t>
                      </w:r>
                      <w:r w:rsidR="00B31F4B" w:rsidRPr="004310EF">
                        <w:rPr>
                          <w:sz w:val="24"/>
                          <w:szCs w:val="24"/>
                        </w:rPr>
                        <w:t xml:space="preserve">sao gửi </w:t>
                      </w:r>
                      <w:r w:rsidR="00ED178C">
                        <w:rPr>
                          <w:sz w:val="24"/>
                          <w:szCs w:val="24"/>
                        </w:rPr>
                        <w:t>văn bản</w:t>
                      </w:r>
                    </w:p>
                    <w:p w:rsidR="007D624A" w:rsidRPr="006B652F" w:rsidRDefault="007D624A" w:rsidP="0062445D">
                      <w:pPr>
                        <w:ind w:firstLine="0"/>
                        <w:jc w:val="center"/>
                        <w:rPr>
                          <w:color w:val="0000FF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D624A" w:rsidRPr="00A10220" w:rsidRDefault="007D624A" w:rsidP="007D624A">
      <w:pPr>
        <w:ind w:left="1440" w:right="-441"/>
        <w:rPr>
          <w:sz w:val="18"/>
        </w:rPr>
      </w:pPr>
    </w:p>
    <w:p w:rsidR="007D624A" w:rsidRDefault="007D624A" w:rsidP="00430DFE">
      <w:pPr>
        <w:spacing w:line="120" w:lineRule="auto"/>
        <w:ind w:left="1440" w:right="-442"/>
      </w:pPr>
      <w:r>
        <w:t xml:space="preserve">        </w:t>
      </w:r>
    </w:p>
    <w:p w:rsidR="008C78B2" w:rsidRDefault="007D624A" w:rsidP="00ED178C">
      <w:pPr>
        <w:tabs>
          <w:tab w:val="left" w:pos="2700"/>
        </w:tabs>
        <w:spacing w:line="120" w:lineRule="auto"/>
      </w:pPr>
      <w:r>
        <w:t xml:space="preserve">    </w:t>
      </w:r>
      <w:r w:rsidR="00F04C21">
        <w:t xml:space="preserve">              </w:t>
      </w:r>
      <w:r w:rsidR="00412076">
        <w:t xml:space="preserve"> </w:t>
      </w:r>
      <w:r w:rsidR="002B6D35">
        <w:t xml:space="preserve">               </w:t>
      </w:r>
      <w:r w:rsidR="00FE7AEA">
        <w:t xml:space="preserve">   </w:t>
      </w:r>
      <w:r w:rsidR="00CD12E4">
        <w:t xml:space="preserve"> </w:t>
      </w:r>
    </w:p>
    <w:p w:rsidR="0069246E" w:rsidRDefault="00B278CA" w:rsidP="00031007">
      <w:pPr>
        <w:tabs>
          <w:tab w:val="left" w:pos="27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FA8FE6" wp14:editId="316F21B4">
                <wp:simplePos x="0" y="0"/>
                <wp:positionH relativeFrom="margin">
                  <wp:posOffset>1649095</wp:posOffset>
                </wp:positionH>
                <wp:positionV relativeFrom="paragraph">
                  <wp:posOffset>72390</wp:posOffset>
                </wp:positionV>
                <wp:extent cx="3400425" cy="342900"/>
                <wp:effectExtent l="0" t="0" r="9525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0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178C" w:rsidRPr="00556A21" w:rsidRDefault="0069246E" w:rsidP="000A11AE">
                            <w:pPr>
                              <w:ind w:firstLine="567"/>
                            </w:pPr>
                            <w:r>
                              <w:t xml:space="preserve">Kính gửi: </w:t>
                            </w:r>
                            <w:r w:rsidR="000A11AE">
                              <w:t>S</w:t>
                            </w:r>
                            <w:r w:rsidR="00ED178C">
                              <w:t xml:space="preserve">ở </w:t>
                            </w:r>
                            <w:r w:rsidR="00430DFE">
                              <w:t>Tư pháp</w:t>
                            </w:r>
                            <w:r w:rsidR="00ED178C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FA8FE6" id="Text Box 5" o:spid="_x0000_s1027" type="#_x0000_t202" style="position:absolute;left:0;text-align:left;margin-left:129.85pt;margin-top:5.7pt;width:267.7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" stroked="f">
                <v:textbox>
                  <w:txbxContent>
                    <w:p w:rsidR="00ED178C" w:rsidRPr="00556A21" w:rsidRDefault="0069246E" w:rsidP="000A11AE">
                      <w:pPr>
                        <w:ind w:firstLine="567"/>
                      </w:pPr>
                      <w:r>
                        <w:t xml:space="preserve">Kính gửi: </w:t>
                      </w:r>
                      <w:r w:rsidR="000A11AE">
                        <w:t>S</w:t>
                      </w:r>
                      <w:r w:rsidR="00ED178C">
                        <w:t xml:space="preserve">ở </w:t>
                      </w:r>
                      <w:r w:rsidR="00430DFE">
                        <w:t>Tư pháp</w:t>
                      </w:r>
                      <w:r w:rsidR="00ED178C"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C78B2">
        <w:t xml:space="preserve">                 </w:t>
      </w:r>
      <w:r w:rsidR="00CD12E4">
        <w:t xml:space="preserve"> </w:t>
      </w:r>
    </w:p>
    <w:p w:rsidR="0069246E" w:rsidRDefault="0069246E" w:rsidP="00031007">
      <w:pPr>
        <w:tabs>
          <w:tab w:val="left" w:pos="2700"/>
        </w:tabs>
      </w:pPr>
    </w:p>
    <w:p w:rsidR="0069246E" w:rsidRDefault="0069246E" w:rsidP="00031007">
      <w:pPr>
        <w:tabs>
          <w:tab w:val="left" w:pos="2700"/>
        </w:tabs>
      </w:pPr>
    </w:p>
    <w:p w:rsidR="000D6E07" w:rsidRDefault="00430DFE" w:rsidP="003836E5">
      <w:pPr>
        <w:spacing w:before="120" w:after="120"/>
        <w:rPr>
          <w:szCs w:val="28"/>
        </w:rPr>
      </w:pPr>
      <w:r w:rsidRPr="000D6E07">
        <w:t xml:space="preserve">Văn phòng </w:t>
      </w:r>
      <w:r>
        <w:t xml:space="preserve">Đoàn ĐBQH, HĐND và </w:t>
      </w:r>
      <w:r w:rsidRPr="000D6E07">
        <w:t>UBND tỉnh</w:t>
      </w:r>
      <w:r w:rsidR="000D6E07">
        <w:rPr>
          <w:szCs w:val="28"/>
        </w:rPr>
        <w:t xml:space="preserve"> </w:t>
      </w:r>
      <w:r w:rsidR="000D6E07">
        <w:rPr>
          <w:szCs w:val="28"/>
        </w:rPr>
        <w:t xml:space="preserve">nhận được </w:t>
      </w:r>
      <w:r>
        <w:rPr>
          <w:szCs w:val="28"/>
        </w:rPr>
        <w:t xml:space="preserve">Công văn số 1749/SNV-LS-HPH </w:t>
      </w:r>
      <w:r w:rsidRPr="005834DA">
        <w:rPr>
          <w:szCs w:val="28"/>
        </w:rPr>
        <w:t xml:space="preserve">ngày </w:t>
      </w:r>
      <w:r>
        <w:rPr>
          <w:szCs w:val="28"/>
        </w:rPr>
        <w:t xml:space="preserve">10 tháng 4 năm </w:t>
      </w:r>
      <w:r w:rsidRPr="005834DA">
        <w:rPr>
          <w:szCs w:val="28"/>
        </w:rPr>
        <w:t>201</w:t>
      </w:r>
      <w:r>
        <w:rPr>
          <w:szCs w:val="28"/>
        </w:rPr>
        <w:t>9</w:t>
      </w:r>
      <w:r w:rsidRPr="005834DA">
        <w:rPr>
          <w:szCs w:val="28"/>
        </w:rPr>
        <w:t xml:space="preserve"> </w:t>
      </w:r>
      <w:r>
        <w:rPr>
          <w:szCs w:val="28"/>
        </w:rPr>
        <w:t xml:space="preserve">của Sở Ngoại vụ thành phố Hồ Chí Minh về việc xác nhận của Tổng Lãnh sự quán Úc về </w:t>
      </w:r>
      <w:r w:rsidRPr="00CA483C">
        <w:rPr>
          <w:iCs/>
          <w:spacing w:val="-6"/>
          <w:sz w:val="30"/>
          <w:szCs w:val="28"/>
        </w:rPr>
        <w:t>Công Hàm không cản trở kết hôn</w:t>
      </w:r>
      <w:r>
        <w:rPr>
          <w:iCs/>
          <w:spacing w:val="-6"/>
          <w:sz w:val="30"/>
          <w:szCs w:val="28"/>
        </w:rPr>
        <w:t xml:space="preserve"> </w:t>
      </w:r>
      <w:r>
        <w:rPr>
          <w:color w:val="000000"/>
          <w:szCs w:val="28"/>
        </w:rPr>
        <w:t>(văn bản kèm theo).</w:t>
      </w:r>
    </w:p>
    <w:p w:rsidR="004934A9" w:rsidRPr="001828EE" w:rsidRDefault="004934A9" w:rsidP="000D6E07">
      <w:pPr>
        <w:tabs>
          <w:tab w:val="left" w:pos="709"/>
        </w:tabs>
        <w:spacing w:before="120" w:after="120"/>
      </w:pPr>
      <w:r w:rsidRPr="000D6E07">
        <w:t xml:space="preserve">Văn phòng </w:t>
      </w:r>
      <w:r w:rsidR="00B83BA9">
        <w:t xml:space="preserve">Đoàn ĐBQH, HĐND và </w:t>
      </w:r>
      <w:r w:rsidR="00FD097F" w:rsidRPr="000D6E07">
        <w:t>UBND t</w:t>
      </w:r>
      <w:r w:rsidRPr="000D6E07">
        <w:t xml:space="preserve">ỉnh sao gửi </w:t>
      </w:r>
      <w:r w:rsidR="00ED178C">
        <w:t>văn bản</w:t>
      </w:r>
      <w:r w:rsidRPr="000D6E07">
        <w:rPr>
          <w:szCs w:val="28"/>
        </w:rPr>
        <w:t xml:space="preserve"> </w:t>
      </w:r>
      <w:r w:rsidRPr="000D6E07">
        <w:t>nêu trên đế</w:t>
      </w:r>
      <w:r w:rsidR="000A11AE">
        <w:t xml:space="preserve">n </w:t>
      </w:r>
      <w:r w:rsidR="00FD78D4">
        <w:rPr>
          <w:szCs w:val="28"/>
        </w:rPr>
        <w:t>đơn vị</w:t>
      </w:r>
      <w:r w:rsidR="000D6E07" w:rsidRPr="000D6E07">
        <w:rPr>
          <w:szCs w:val="28"/>
        </w:rPr>
        <w:t xml:space="preserve"> </w:t>
      </w:r>
      <w:r w:rsidR="00ED178C">
        <w:rPr>
          <w:szCs w:val="28"/>
        </w:rPr>
        <w:t>biết</w:t>
      </w:r>
      <w:r w:rsidR="000D6E07" w:rsidRPr="000D6E07">
        <w:rPr>
          <w:szCs w:val="28"/>
        </w:rPr>
        <w:t xml:space="preserve">, thực hiện. </w:t>
      </w:r>
    </w:p>
    <w:p w:rsidR="004310EF" w:rsidRPr="004310EF" w:rsidRDefault="004934A9" w:rsidP="003836E5">
      <w:pPr>
        <w:tabs>
          <w:tab w:val="right" w:leader="dot" w:pos="9356"/>
        </w:tabs>
        <w:spacing w:before="120" w:after="120"/>
        <w:rPr>
          <w:rFonts w:eastAsia="Times New Roman"/>
          <w:szCs w:val="28"/>
          <w:lang w:val="fr-FR"/>
        </w:rPr>
      </w:pPr>
      <w:r>
        <w:t xml:space="preserve">Toàn văn </w:t>
      </w:r>
      <w:r w:rsidR="00ED178C">
        <w:rPr>
          <w:szCs w:val="28"/>
        </w:rPr>
        <w:t xml:space="preserve">văn bản số </w:t>
      </w:r>
      <w:r w:rsidR="00A620F6">
        <w:rPr>
          <w:szCs w:val="28"/>
        </w:rPr>
        <w:t xml:space="preserve">1749/SNV-LS-HPH </w:t>
      </w:r>
      <w:r w:rsidR="004310EF">
        <w:rPr>
          <w:szCs w:val="28"/>
        </w:rPr>
        <w:t xml:space="preserve">của </w:t>
      </w:r>
      <w:r w:rsidR="00A620F6">
        <w:rPr>
          <w:szCs w:val="28"/>
        </w:rPr>
        <w:t>Sở Ngoại vụ thành phố Hồ Chí Minh</w:t>
      </w:r>
      <w:r w:rsidR="00A620F6">
        <w:t xml:space="preserve"> </w:t>
      </w:r>
      <w:bookmarkStart w:id="0" w:name="_GoBack"/>
      <w:bookmarkEnd w:id="0"/>
      <w:r>
        <w:t xml:space="preserve">đã được đăng tải tại mục </w:t>
      </w:r>
      <w:r w:rsidRPr="00CE7C1C">
        <w:rPr>
          <w:b/>
        </w:rPr>
        <w:t xml:space="preserve">“VĂN BẢN MỚI” </w:t>
      </w:r>
      <w:r w:rsidR="004310EF" w:rsidRPr="004310EF">
        <w:rPr>
          <w:rFonts w:eastAsia="Times New Roman"/>
          <w:szCs w:val="28"/>
          <w:lang w:val="fr-FR"/>
        </w:rPr>
        <w:t>trên website thông tin tỉnh Tây Ninh.</w:t>
      </w:r>
    </w:p>
    <w:p w:rsidR="004934A9" w:rsidRDefault="004934A9" w:rsidP="003836E5">
      <w:pPr>
        <w:spacing w:before="120" w:after="120"/>
      </w:pPr>
      <w:r>
        <w:t>Đ</w:t>
      </w:r>
      <w:r w:rsidRPr="00967431">
        <w:t xml:space="preserve">ịa chỉ: </w:t>
      </w:r>
      <w:hyperlink r:id="rId6" w:history="1">
        <w:r w:rsidRPr="00967431">
          <w:rPr>
            <w:rStyle w:val="Hyperlink"/>
          </w:rPr>
          <w:t>http://www.tayninh.gov.vn</w:t>
        </w:r>
      </w:hyperlink>
    </w:p>
    <w:p w:rsidR="00B55AC8" w:rsidRDefault="00B55AC8" w:rsidP="00B55AC8">
      <w:pPr>
        <w:spacing w:before="80" w:after="40"/>
        <w:jc w:val="lef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16"/>
        <w:gridCol w:w="4615"/>
      </w:tblGrid>
      <w:tr w:rsidR="00B55AC8" w:rsidRPr="0016636D" w:rsidTr="00B55AC8">
        <w:tc>
          <w:tcPr>
            <w:tcW w:w="4616" w:type="dxa"/>
          </w:tcPr>
          <w:p w:rsidR="00B55AC8" w:rsidRDefault="00B55AC8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/>
                <w:i/>
              </w:rPr>
            </w:pPr>
            <w:r w:rsidRPr="0016636D">
              <w:rPr>
                <w:b/>
                <w:i/>
              </w:rPr>
              <w:t>N</w:t>
            </w:r>
            <w:r w:rsidRPr="0016636D">
              <w:rPr>
                <w:rFonts w:hint="eastAsia"/>
                <w:b/>
                <w:i/>
              </w:rPr>
              <w:t>ơ</w:t>
            </w:r>
            <w:r w:rsidRPr="0016636D">
              <w:rPr>
                <w:b/>
                <w:i/>
              </w:rPr>
              <w:t>i nhận:</w:t>
            </w:r>
          </w:p>
          <w:p w:rsidR="00B55AC8" w:rsidRPr="00B55AC8" w:rsidRDefault="00B55AC8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4"/>
                <w:szCs w:val="24"/>
              </w:rPr>
            </w:pPr>
            <w:r w:rsidRPr="00770279">
              <w:rPr>
                <w:b/>
              </w:rPr>
              <w:t>-</w:t>
            </w:r>
            <w:r w:rsidR="00770279">
              <w:t xml:space="preserve"> </w:t>
            </w:r>
            <w:r w:rsidRPr="00B55AC8">
              <w:rPr>
                <w:sz w:val="24"/>
                <w:szCs w:val="24"/>
              </w:rPr>
              <w:t>Như trên;</w:t>
            </w:r>
          </w:p>
          <w:p w:rsidR="00B55AC8" w:rsidRPr="00B55AC8" w:rsidRDefault="00B55AC8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B55AC8">
              <w:rPr>
                <w:b/>
                <w:sz w:val="24"/>
                <w:szCs w:val="24"/>
              </w:rPr>
              <w:t xml:space="preserve">- </w:t>
            </w:r>
            <w:r w:rsidR="003836E5" w:rsidRPr="009D4DA7">
              <w:rPr>
                <w:sz w:val="22"/>
                <w:lang w:val="pt-BR"/>
              </w:rPr>
              <w:t>CT, các PCT UBND tỉnh</w:t>
            </w:r>
            <w:r w:rsidRPr="00B55AC8">
              <w:rPr>
                <w:sz w:val="24"/>
                <w:szCs w:val="24"/>
              </w:rPr>
              <w:t>;</w:t>
            </w:r>
          </w:p>
          <w:p w:rsidR="00B55AC8" w:rsidRDefault="00B83BA9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C</w:t>
            </w:r>
            <w:r w:rsidR="00B55AC8" w:rsidRPr="00B55AC8">
              <w:rPr>
                <w:sz w:val="24"/>
                <w:szCs w:val="24"/>
              </w:rPr>
              <w:t>VP,</w:t>
            </w:r>
            <w:r>
              <w:rPr>
                <w:sz w:val="24"/>
                <w:szCs w:val="24"/>
              </w:rPr>
              <w:t xml:space="preserve"> các PVP Nhung, Long</w:t>
            </w:r>
            <w:r w:rsidR="00B55AC8" w:rsidRPr="00B55AC8">
              <w:rPr>
                <w:sz w:val="24"/>
                <w:szCs w:val="24"/>
              </w:rPr>
              <w:t>;</w:t>
            </w:r>
          </w:p>
          <w:p w:rsidR="00BF2AFC" w:rsidRPr="00B55AC8" w:rsidRDefault="00BF2AFC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2"/>
              </w:rPr>
              <w:t>Trung tâm CB-TH</w:t>
            </w:r>
            <w:r w:rsidR="00B45CFB">
              <w:rPr>
                <w:sz w:val="22"/>
              </w:rPr>
              <w:t xml:space="preserve"> (cập nhật)</w:t>
            </w:r>
            <w:r>
              <w:rPr>
                <w:sz w:val="22"/>
              </w:rPr>
              <w:t>;</w:t>
            </w:r>
          </w:p>
          <w:p w:rsidR="00B55AC8" w:rsidRDefault="00B55AC8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2"/>
              </w:rPr>
            </w:pPr>
            <w:r w:rsidRPr="00B55AC8">
              <w:rPr>
                <w:sz w:val="24"/>
                <w:szCs w:val="24"/>
              </w:rPr>
              <w:t>- L</w:t>
            </w:r>
            <w:r w:rsidRPr="00B55AC8">
              <w:rPr>
                <w:rFonts w:hint="eastAsia"/>
                <w:sz w:val="24"/>
                <w:szCs w:val="24"/>
              </w:rPr>
              <w:t>ư</w:t>
            </w:r>
            <w:r w:rsidRPr="00B55AC8">
              <w:rPr>
                <w:sz w:val="24"/>
                <w:szCs w:val="24"/>
              </w:rPr>
              <w:t>u VT.VPUBND tỉnh</w:t>
            </w:r>
            <w:r>
              <w:rPr>
                <w:sz w:val="22"/>
              </w:rPr>
              <w:t>.</w:t>
            </w:r>
          </w:p>
          <w:p w:rsidR="00B55AC8" w:rsidRPr="00B55AC8" w:rsidRDefault="00B55AC8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997469">
              <w:rPr>
                <w:sz w:val="10"/>
                <w:szCs w:val="12"/>
              </w:rPr>
              <w:t xml:space="preserve">Vương </w:t>
            </w:r>
          </w:p>
        </w:tc>
        <w:tc>
          <w:tcPr>
            <w:tcW w:w="4615" w:type="dxa"/>
          </w:tcPr>
          <w:p w:rsidR="00B55AC8" w:rsidRPr="0016636D" w:rsidRDefault="00E9084B" w:rsidP="00E9084B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</w:t>
            </w:r>
            <w:r w:rsidR="00B55AC8" w:rsidRPr="0016636D">
              <w:rPr>
                <w:b/>
                <w:szCs w:val="28"/>
              </w:rPr>
              <w:t>KT. CHÁNH VĂN PHÒNG</w:t>
            </w:r>
          </w:p>
          <w:p w:rsidR="00B55AC8" w:rsidRPr="0016636D" w:rsidRDefault="00E9084B" w:rsidP="00E9084B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</w:t>
            </w:r>
            <w:r w:rsidR="00B55AC8" w:rsidRPr="0016636D">
              <w:rPr>
                <w:b/>
                <w:szCs w:val="28"/>
              </w:rPr>
              <w:t>PHÓ CHÁNH VĂN PHÒNG</w:t>
            </w:r>
          </w:p>
          <w:p w:rsidR="00B55AC8" w:rsidRDefault="00B55AC8" w:rsidP="007702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Cs w:val="28"/>
              </w:rPr>
            </w:pPr>
          </w:p>
          <w:p w:rsidR="00B55AC8" w:rsidRDefault="00B55AC8" w:rsidP="007702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Cs w:val="28"/>
              </w:rPr>
            </w:pPr>
          </w:p>
          <w:p w:rsidR="00B55AC8" w:rsidRDefault="00B55AC8" w:rsidP="007702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Cs w:val="28"/>
              </w:rPr>
            </w:pPr>
          </w:p>
          <w:p w:rsidR="00B55AC8" w:rsidRDefault="00B55AC8" w:rsidP="007702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Cs w:val="28"/>
              </w:rPr>
            </w:pPr>
          </w:p>
          <w:p w:rsidR="00B55AC8" w:rsidRDefault="00B55AC8" w:rsidP="0077027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Cs w:val="28"/>
              </w:rPr>
            </w:pPr>
          </w:p>
          <w:p w:rsidR="00B55AC8" w:rsidRDefault="00B55AC8" w:rsidP="007702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Cs w:val="28"/>
              </w:rPr>
            </w:pPr>
          </w:p>
          <w:p w:rsidR="00B55AC8" w:rsidRDefault="00B55AC8" w:rsidP="007702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Cs w:val="28"/>
              </w:rPr>
            </w:pPr>
          </w:p>
          <w:p w:rsidR="00B55AC8" w:rsidRDefault="00B55AC8" w:rsidP="007702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Cs w:val="28"/>
              </w:rPr>
            </w:pPr>
          </w:p>
          <w:p w:rsidR="00B55AC8" w:rsidRPr="0016636D" w:rsidRDefault="00B55AC8" w:rsidP="007702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</w:rPr>
            </w:pPr>
          </w:p>
        </w:tc>
      </w:tr>
    </w:tbl>
    <w:p w:rsidR="00B55AC8" w:rsidRDefault="00B55AC8" w:rsidP="004934A9">
      <w:pPr>
        <w:spacing w:before="80" w:after="40"/>
        <w:rPr>
          <w:bCs/>
          <w:szCs w:val="28"/>
        </w:rPr>
      </w:pPr>
    </w:p>
    <w:p w:rsidR="007D624A" w:rsidRDefault="007D624A" w:rsidP="0069246E">
      <w:pPr>
        <w:spacing w:line="276" w:lineRule="auto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58"/>
        <w:gridCol w:w="4142"/>
      </w:tblGrid>
      <w:tr w:rsidR="007D624A" w:rsidRPr="007D624A" w:rsidTr="004934A9">
        <w:trPr>
          <w:trHeight w:val="2168"/>
        </w:trPr>
        <w:tc>
          <w:tcPr>
            <w:tcW w:w="5252" w:type="dxa"/>
          </w:tcPr>
          <w:p w:rsidR="007D624A" w:rsidRPr="007D624A" w:rsidRDefault="007D624A" w:rsidP="00A8324E">
            <w:pPr>
              <w:ind w:firstLine="0"/>
              <w:rPr>
                <w:color w:val="0000FF"/>
                <w:sz w:val="16"/>
                <w:szCs w:val="16"/>
              </w:rPr>
            </w:pPr>
          </w:p>
        </w:tc>
        <w:tc>
          <w:tcPr>
            <w:tcW w:w="4216" w:type="dxa"/>
          </w:tcPr>
          <w:p w:rsidR="007D624A" w:rsidRPr="007D624A" w:rsidRDefault="007D624A" w:rsidP="005B18FE">
            <w:pPr>
              <w:rPr>
                <w:b/>
              </w:rPr>
            </w:pPr>
          </w:p>
        </w:tc>
      </w:tr>
    </w:tbl>
    <w:p w:rsidR="007D624A" w:rsidRPr="00FE0412" w:rsidRDefault="007D624A" w:rsidP="001D751C">
      <w:pPr>
        <w:ind w:left="260"/>
      </w:pPr>
    </w:p>
    <w:p w:rsidR="00D54FE3" w:rsidRPr="00FE0412" w:rsidRDefault="00D54FE3">
      <w:pPr>
        <w:ind w:left="260"/>
      </w:pPr>
    </w:p>
    <w:sectPr w:rsidR="00D54FE3" w:rsidRPr="00FE0412" w:rsidSect="003D5AC9">
      <w:pgSz w:w="11909" w:h="16834" w:code="9"/>
      <w:pgMar w:top="1134" w:right="1021" w:bottom="1134" w:left="15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B321C"/>
    <w:multiLevelType w:val="hybridMultilevel"/>
    <w:tmpl w:val="7C762C5E"/>
    <w:lvl w:ilvl="0" w:tplc="E0BC45E2">
      <w:numFmt w:val="bullet"/>
      <w:lvlText w:val="-"/>
      <w:lvlJc w:val="left"/>
      <w:pPr>
        <w:ind w:left="37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00" w:hanging="360"/>
      </w:pPr>
      <w:rPr>
        <w:rFonts w:ascii="Wingdings" w:hAnsi="Wingdings" w:hint="default"/>
      </w:rPr>
    </w:lvl>
  </w:abstractNum>
  <w:abstractNum w:abstractNumId="1" w15:restartNumberingAfterBreak="0">
    <w:nsid w:val="42DD525D"/>
    <w:multiLevelType w:val="hybridMultilevel"/>
    <w:tmpl w:val="20106B62"/>
    <w:lvl w:ilvl="0" w:tplc="3566F77E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7718263D"/>
    <w:multiLevelType w:val="hybridMultilevel"/>
    <w:tmpl w:val="9F9228AA"/>
    <w:lvl w:ilvl="0" w:tplc="41CEEE1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24A"/>
    <w:rsid w:val="00030311"/>
    <w:rsid w:val="00031007"/>
    <w:rsid w:val="000437C3"/>
    <w:rsid w:val="00056DDB"/>
    <w:rsid w:val="00057203"/>
    <w:rsid w:val="000A11AE"/>
    <w:rsid w:val="000B62AE"/>
    <w:rsid w:val="000D6E07"/>
    <w:rsid w:val="00137824"/>
    <w:rsid w:val="00187D7A"/>
    <w:rsid w:val="001D751C"/>
    <w:rsid w:val="00262577"/>
    <w:rsid w:val="002709F3"/>
    <w:rsid w:val="002A2F83"/>
    <w:rsid w:val="002B2FC9"/>
    <w:rsid w:val="002B6D35"/>
    <w:rsid w:val="003836E5"/>
    <w:rsid w:val="00391C88"/>
    <w:rsid w:val="003945DF"/>
    <w:rsid w:val="00395B8C"/>
    <w:rsid w:val="003D5AC9"/>
    <w:rsid w:val="00412076"/>
    <w:rsid w:val="00430DFE"/>
    <w:rsid w:val="004310EF"/>
    <w:rsid w:val="00442839"/>
    <w:rsid w:val="00456E95"/>
    <w:rsid w:val="004934A9"/>
    <w:rsid w:val="004951B4"/>
    <w:rsid w:val="004A185A"/>
    <w:rsid w:val="004B1B15"/>
    <w:rsid w:val="004B502E"/>
    <w:rsid w:val="00556A21"/>
    <w:rsid w:val="0059742F"/>
    <w:rsid w:val="005B18FE"/>
    <w:rsid w:val="0062445D"/>
    <w:rsid w:val="0064442B"/>
    <w:rsid w:val="00666BE3"/>
    <w:rsid w:val="0069246E"/>
    <w:rsid w:val="006B652F"/>
    <w:rsid w:val="006D159E"/>
    <w:rsid w:val="00702E5F"/>
    <w:rsid w:val="00750C60"/>
    <w:rsid w:val="00770279"/>
    <w:rsid w:val="00774532"/>
    <w:rsid w:val="007D3947"/>
    <w:rsid w:val="007D624A"/>
    <w:rsid w:val="00830251"/>
    <w:rsid w:val="008B0A13"/>
    <w:rsid w:val="008C78B2"/>
    <w:rsid w:val="008E08FB"/>
    <w:rsid w:val="00923279"/>
    <w:rsid w:val="0097586A"/>
    <w:rsid w:val="009B34D9"/>
    <w:rsid w:val="009F7D4F"/>
    <w:rsid w:val="00A11C0B"/>
    <w:rsid w:val="00A153B2"/>
    <w:rsid w:val="00A459C9"/>
    <w:rsid w:val="00A55396"/>
    <w:rsid w:val="00A620F6"/>
    <w:rsid w:val="00A70143"/>
    <w:rsid w:val="00A71B9F"/>
    <w:rsid w:val="00A8324E"/>
    <w:rsid w:val="00AF1F63"/>
    <w:rsid w:val="00B278CA"/>
    <w:rsid w:val="00B31F4B"/>
    <w:rsid w:val="00B45CFB"/>
    <w:rsid w:val="00B53F07"/>
    <w:rsid w:val="00B55AC8"/>
    <w:rsid w:val="00B83BA9"/>
    <w:rsid w:val="00BC37BF"/>
    <w:rsid w:val="00BC3EE6"/>
    <w:rsid w:val="00BC5F2A"/>
    <w:rsid w:val="00BE0496"/>
    <w:rsid w:val="00BF2AFC"/>
    <w:rsid w:val="00C07504"/>
    <w:rsid w:val="00C43412"/>
    <w:rsid w:val="00C47EF7"/>
    <w:rsid w:val="00C57805"/>
    <w:rsid w:val="00CB4E01"/>
    <w:rsid w:val="00CD12E4"/>
    <w:rsid w:val="00D403E7"/>
    <w:rsid w:val="00D54FE3"/>
    <w:rsid w:val="00D90356"/>
    <w:rsid w:val="00E07EDB"/>
    <w:rsid w:val="00E10E50"/>
    <w:rsid w:val="00E37BB3"/>
    <w:rsid w:val="00E54715"/>
    <w:rsid w:val="00E82677"/>
    <w:rsid w:val="00E84422"/>
    <w:rsid w:val="00E9084B"/>
    <w:rsid w:val="00EA4DC2"/>
    <w:rsid w:val="00ED178C"/>
    <w:rsid w:val="00F04C21"/>
    <w:rsid w:val="00F85213"/>
    <w:rsid w:val="00FA2E03"/>
    <w:rsid w:val="00FD097F"/>
    <w:rsid w:val="00FD301A"/>
    <w:rsid w:val="00FD78D4"/>
    <w:rsid w:val="00FE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32548A25"/>
  <w15:docId w15:val="{9F742FB4-C608-4F12-9A2D-08AD518E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4E01"/>
    <w:pPr>
      <w:ind w:firstLine="720"/>
      <w:jc w:val="both"/>
    </w:pPr>
    <w:rPr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7D624A"/>
    <w:pPr>
      <w:overflowPunct w:val="0"/>
      <w:autoSpaceDE w:val="0"/>
      <w:autoSpaceDN w:val="0"/>
      <w:adjustRightInd w:val="0"/>
      <w:spacing w:before="60"/>
      <w:ind w:firstLine="567"/>
      <w:textAlignment w:val="baseline"/>
    </w:pPr>
    <w:rPr>
      <w:rFonts w:ascii="VNI-Times" w:eastAsia="Times New Roman" w:hAnsi="VNI-Times"/>
      <w:sz w:val="30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7D624A"/>
    <w:rPr>
      <w:rFonts w:ascii="VNI-Times" w:eastAsia="Times New Roman" w:hAnsi="VNI-Times" w:cs="Times New Roman"/>
      <w:sz w:val="30"/>
      <w:szCs w:val="20"/>
    </w:rPr>
  </w:style>
  <w:style w:type="character" w:styleId="Hyperlink">
    <w:name w:val="Hyperlink"/>
    <w:rsid w:val="007D624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5396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55396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9742F"/>
    <w:pPr>
      <w:spacing w:after="120"/>
    </w:pPr>
  </w:style>
  <w:style w:type="character" w:customStyle="1" w:styleId="BodyTextChar">
    <w:name w:val="Body Text Char"/>
    <w:link w:val="BodyText"/>
    <w:uiPriority w:val="99"/>
    <w:rsid w:val="0059742F"/>
    <w:rPr>
      <w:sz w:val="28"/>
      <w:szCs w:val="22"/>
    </w:rPr>
  </w:style>
  <w:style w:type="paragraph" w:styleId="ListParagraph">
    <w:name w:val="List Paragraph"/>
    <w:basedOn w:val="Normal"/>
    <w:uiPriority w:val="34"/>
    <w:qFormat/>
    <w:rsid w:val="00ED17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7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ayninh.gov.v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A63DA-7480-46E0-88F6-7726CB74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 Gon - Quang Ngai</Company>
  <LinksUpToDate>false</LinksUpToDate>
  <CharactersWithSpaces>1019</CharactersWithSpaces>
  <SharedDoc>false</SharedDoc>
  <HLinks>
    <vt:vector size="6" baseType="variant">
      <vt:variant>
        <vt:i4>7274544</vt:i4>
      </vt:variant>
      <vt:variant>
        <vt:i4>0</vt:i4>
      </vt:variant>
      <vt:variant>
        <vt:i4>0</vt:i4>
      </vt:variant>
      <vt:variant>
        <vt:i4>5</vt:i4>
      </vt:variant>
      <vt:variant>
        <vt:lpwstr>http://www.tayninh.gov.vn/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AnhThi</dc:creator>
  <cp:lastModifiedBy>DELL</cp:lastModifiedBy>
  <cp:revision>8</cp:revision>
  <cp:lastPrinted>2019-01-10T01:16:00Z</cp:lastPrinted>
  <dcterms:created xsi:type="dcterms:W3CDTF">2019-01-16T09:25:00Z</dcterms:created>
  <dcterms:modified xsi:type="dcterms:W3CDTF">2019-04-22T02:17:00Z</dcterms:modified>
</cp:coreProperties>
</file>