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4C9" w:rsidRDefault="00B474C9" w:rsidP="00B474C9"/>
    <w:tbl>
      <w:tblPr>
        <w:tblW w:w="9968" w:type="dxa"/>
        <w:tblInd w:w="-72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B474C9" w:rsidRPr="002F7B96" w:rsidTr="000A5B71">
        <w:trPr>
          <w:trHeight w:val="875"/>
        </w:trPr>
        <w:tc>
          <w:tcPr>
            <w:tcW w:w="4014" w:type="dxa"/>
          </w:tcPr>
          <w:p w:rsidR="00B474C9" w:rsidRPr="002F7B96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B474C9" w:rsidRPr="002F7B96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B474C9" w:rsidRPr="002F7B96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F305A0" wp14:editId="6F2BC72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638CAE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B474C9" w:rsidRPr="002F7B96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B474C9" w:rsidRPr="002F7B96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B474C9" w:rsidRPr="002F7B96" w:rsidRDefault="00B474C9" w:rsidP="000A5B71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832E80" wp14:editId="2C9BEBE6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DF9657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B474C9" w:rsidRPr="00BC6099" w:rsidTr="000A5B71">
        <w:trPr>
          <w:trHeight w:val="794"/>
        </w:trPr>
        <w:tc>
          <w:tcPr>
            <w:tcW w:w="4014" w:type="dxa"/>
          </w:tcPr>
          <w:p w:rsidR="00B474C9" w:rsidRPr="00BC6099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Số:            /VP-KGVX</w:t>
            </w:r>
          </w:p>
          <w:p w:rsidR="00B474C9" w:rsidRPr="00BC6099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V/v sao gửi </w:t>
            </w: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quyết định số</w:t>
            </w:r>
          </w:p>
          <w:p w:rsidR="00B474C9" w:rsidRPr="00BC6099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1269/QĐ-TTg ngày 2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9/10</w:t>
            </w: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/2023 </w:t>
            </w:r>
          </w:p>
          <w:p w:rsidR="00B474C9" w:rsidRPr="00BC6099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của Thủ tướng Chính phủ</w:t>
            </w:r>
          </w:p>
          <w:p w:rsidR="00B474C9" w:rsidRPr="00BC6099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B474C9" w:rsidRPr="00BC6099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954" w:type="dxa"/>
          </w:tcPr>
          <w:p w:rsidR="00B474C9" w:rsidRPr="00BC6099" w:rsidRDefault="00B474C9" w:rsidP="000A5B71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BC6099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6"/>
                <w:szCs w:val="26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6"/>
                <w:szCs w:val="26"/>
              </w:rPr>
              <w:t xml:space="preserve">        </w:t>
            </w:r>
            <w:r w:rsidRPr="00BC6099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sz w:val="26"/>
                <w:szCs w:val="26"/>
              </w:rPr>
              <w:t xml:space="preserve"> </w:t>
            </w: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Tây Ninh, ngày 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   </w:t>
            </w: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tháng 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>năm 2023</w:t>
            </w:r>
          </w:p>
        </w:tc>
      </w:tr>
    </w:tbl>
    <w:p w:rsidR="00B474C9" w:rsidRPr="00F052AE" w:rsidRDefault="00B474C9" w:rsidP="00B474C9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BC6099"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  <w:t xml:space="preserve">      </w:t>
      </w: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Kính gửi: </w:t>
      </w:r>
    </w:p>
    <w:p w:rsidR="00B474C9" w:rsidRDefault="00B474C9" w:rsidP="00B474C9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Các sở, ban, ngành tỉnh;</w:t>
      </w:r>
    </w:p>
    <w:p w:rsidR="00B474C9" w:rsidRPr="00F052AE" w:rsidRDefault="00B474C9" w:rsidP="00B474C9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UBND các huyện, thị xã, thành phố.</w:t>
      </w:r>
    </w:p>
    <w:p w:rsidR="00B474C9" w:rsidRDefault="00B474C9" w:rsidP="00B474C9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</w:p>
    <w:p w:rsidR="00B474C9" w:rsidRPr="00B474C9" w:rsidRDefault="00B474C9" w:rsidP="00185822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474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Ủy ban nhân dân tỉnh nhận được </w:t>
      </w:r>
      <w:r w:rsidRPr="00B474C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Quyết định số 1269/QĐ-TTg</w:t>
      </w:r>
      <w:r w:rsidRPr="00B474C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ngày 29/10/2023 của Thủ tướng Chính phủ</w:t>
      </w:r>
      <w:r w:rsidRPr="00B474C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về việc bãi bỏ một số văn bản phòng, chống dịch COVID-19 do Ban Chỉ đạo Quốc gia phòng, chống dị</w:t>
      </w:r>
      <w:r w:rsidR="000A351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ch COVID-19</w:t>
      </w:r>
      <w:r w:rsidR="0018582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và Thủ tướng Chính phủ ban hành</w:t>
      </w:r>
      <w:r w:rsidR="000A3510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, </w:t>
      </w:r>
      <w:r w:rsidRPr="00B474C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Văn phòng UBND tỉnh sao gửi Quyết định nêu trên đến </w:t>
      </w:r>
      <w:r w:rsidRPr="00B474C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các </w:t>
      </w:r>
      <w:r w:rsidRPr="00B474C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đơn vị biết.</w:t>
      </w:r>
    </w:p>
    <w:p w:rsidR="00B474C9" w:rsidRPr="00B474C9" w:rsidRDefault="00185822" w:rsidP="00185822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B474C9" w:rsidRPr="00B474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Toàn văn </w:t>
      </w:r>
      <w:r w:rsidR="00B474C9" w:rsidRPr="00B474C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Quyết định số 1269/QĐ-TTg ngày 29/10/2023 của Thủ tướng Chính phủ </w:t>
      </w:r>
      <w:r w:rsidR="00B474C9" w:rsidRPr="00B474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đã được đăng tải tại mục “Văn bản sao gửi” trên Trang công báo tỉnh Tây Ninh.</w:t>
      </w:r>
    </w:p>
    <w:p w:rsidR="00B474C9" w:rsidRPr="00B474C9" w:rsidRDefault="00B474C9" w:rsidP="00185822">
      <w:pPr>
        <w:spacing w:before="120" w:after="120" w:line="240" w:lineRule="auto"/>
        <w:ind w:firstLine="720"/>
        <w:jc w:val="both"/>
        <w:rPr>
          <w:rStyle w:val="Hyperlink"/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B474C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Địa chỉ: </w:t>
      </w:r>
      <w:hyperlink r:id="rId5" w:history="1">
        <w:r w:rsidRPr="00B474C9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  <w:lang w:val="fr-FR"/>
          </w:rPr>
          <w:t>http://congbao.tayninh.gov.vn</w:t>
        </w:r>
      </w:hyperlink>
    </w:p>
    <w:p w:rsidR="00B474C9" w:rsidRDefault="00B474C9" w:rsidP="00185822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474C9">
        <w:rPr>
          <w:rStyle w:val="Hyperlink"/>
          <w:rFonts w:ascii="Times New Roman" w:hAnsi="Times New Roman" w:cs="Times New Roman"/>
          <w:color w:val="0D0D0D" w:themeColor="text1" w:themeTint="F2"/>
          <w:sz w:val="28"/>
          <w:szCs w:val="28"/>
          <w:u w:val="none"/>
          <w:lang w:val="fr-FR"/>
        </w:rPr>
        <w:t>Trân trọng./.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B474C9" w:rsidRPr="002F7B96" w:rsidTr="000A5B71">
        <w:trPr>
          <w:trHeight w:val="2168"/>
        </w:trPr>
        <w:tc>
          <w:tcPr>
            <w:tcW w:w="4503" w:type="dxa"/>
          </w:tcPr>
          <w:p w:rsidR="00B474C9" w:rsidRPr="002F7B96" w:rsidRDefault="00B474C9" w:rsidP="000A5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Nơi nhận:</w:t>
            </w:r>
          </w:p>
          <w:p w:rsidR="00B474C9" w:rsidRPr="002F7B96" w:rsidRDefault="00B474C9" w:rsidP="000A5B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- Như trên;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B474C9" w:rsidRDefault="00B474C9" w:rsidP="000A5B7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PCT UBND tỉnh;   </w:t>
            </w:r>
          </w:p>
          <w:p w:rsidR="00B474C9" w:rsidRPr="002F7B96" w:rsidRDefault="00B474C9" w:rsidP="000A5B71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B474C9" w:rsidRPr="002F7B96" w:rsidRDefault="00B474C9" w:rsidP="000A5B71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P.KGVX, TTCBTH;</w:t>
            </w:r>
          </w:p>
          <w:p w:rsidR="00B474C9" w:rsidRPr="002F7B96" w:rsidRDefault="00B474C9" w:rsidP="000A5B71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 UBND tỉnh.</w:t>
            </w:r>
          </w:p>
          <w:p w:rsidR="00B474C9" w:rsidRPr="002F7B96" w:rsidRDefault="00B474C9" w:rsidP="000A5B71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10"/>
                <w:szCs w:val="10"/>
              </w:rPr>
              <w:t>(Sang)</w:t>
            </w:r>
          </w:p>
        </w:tc>
        <w:tc>
          <w:tcPr>
            <w:tcW w:w="4961" w:type="dxa"/>
          </w:tcPr>
          <w:p w:rsidR="00B474C9" w:rsidRPr="002F7B96" w:rsidRDefault="00B474C9" w:rsidP="000A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B474C9" w:rsidRPr="002F7B96" w:rsidRDefault="00B474C9" w:rsidP="000A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B474C9" w:rsidRPr="002F7B96" w:rsidRDefault="00B474C9" w:rsidP="000A5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B474C9" w:rsidRPr="002F7B96" w:rsidRDefault="00B474C9" w:rsidP="000A5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B474C9" w:rsidRPr="002F7B96" w:rsidRDefault="00B474C9" w:rsidP="000A5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B474C9" w:rsidRPr="002F7B96" w:rsidRDefault="00B474C9" w:rsidP="000A5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bookmarkStart w:id="0" w:name="_GoBack"/>
            <w:bookmarkEnd w:id="0"/>
          </w:p>
          <w:p w:rsidR="00B474C9" w:rsidRPr="002F7B96" w:rsidRDefault="00B474C9" w:rsidP="000A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B474C9" w:rsidRPr="002F7B96" w:rsidRDefault="00B474C9" w:rsidP="000A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B474C9" w:rsidRPr="002F7B96" w:rsidRDefault="00B474C9" w:rsidP="00B474C9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</w:t>
      </w:r>
    </w:p>
    <w:p w:rsidR="00B474C9" w:rsidRPr="002F7B96" w:rsidRDefault="00B474C9" w:rsidP="00B474C9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B474C9" w:rsidRPr="002F7B96" w:rsidRDefault="00B474C9" w:rsidP="00B474C9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B474C9" w:rsidRPr="002F7B96" w:rsidRDefault="00B474C9" w:rsidP="00B474C9">
      <w:pPr>
        <w:rPr>
          <w:color w:val="0D0D0D" w:themeColor="text1" w:themeTint="F2"/>
        </w:rPr>
      </w:pPr>
    </w:p>
    <w:p w:rsidR="00B474C9" w:rsidRPr="002F7B96" w:rsidRDefault="00B474C9" w:rsidP="00B474C9">
      <w:pPr>
        <w:rPr>
          <w:color w:val="0D0D0D" w:themeColor="text1" w:themeTint="F2"/>
        </w:rPr>
      </w:pPr>
    </w:p>
    <w:p w:rsidR="00B474C9" w:rsidRDefault="00B474C9" w:rsidP="00B474C9"/>
    <w:p w:rsidR="00B474C9" w:rsidRDefault="00B474C9" w:rsidP="00B474C9"/>
    <w:p w:rsidR="009A5393" w:rsidRDefault="00185822"/>
    <w:sectPr w:rsidR="009A5393" w:rsidSect="004D3B73">
      <w:pgSz w:w="12240" w:h="15840"/>
      <w:pgMar w:top="360" w:right="108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4C9"/>
    <w:rsid w:val="000A3510"/>
    <w:rsid w:val="00185822"/>
    <w:rsid w:val="004976F4"/>
    <w:rsid w:val="009A1B75"/>
    <w:rsid w:val="00B474C9"/>
    <w:rsid w:val="00CB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5D0A0"/>
  <w15:chartTrackingRefBased/>
  <w15:docId w15:val="{41650E8E-D444-48F8-9B29-FD29AC48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4C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474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2023-11-06T02:44:00Z</dcterms:created>
  <dcterms:modified xsi:type="dcterms:W3CDTF">2023-11-06T02:53:00Z</dcterms:modified>
</cp:coreProperties>
</file>