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2F51FC38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36C5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4054F83C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3F961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7742C112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56F5D0A4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66354DF8" wp14:editId="25FD0DA5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7F2EC384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7745C59C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780131A7" wp14:editId="60DAD524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4ABAE6A2" w14:textId="68EE273D" w:rsidR="00D07260" w:rsidRPr="005A30DF" w:rsidRDefault="009A0943" w:rsidP="00A20B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357A98">
              <w:rPr>
                <w:i/>
                <w:sz w:val="26"/>
                <w:szCs w:val="28"/>
              </w:rPr>
              <w:t>24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A20B20">
              <w:rPr>
                <w:i/>
                <w:sz w:val="26"/>
                <w:szCs w:val="28"/>
              </w:rPr>
              <w:t>4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400FAA05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2FC17C" wp14:editId="311E921B">
                <wp:simplePos x="0" y="0"/>
                <wp:positionH relativeFrom="column">
                  <wp:posOffset>-374980</wp:posOffset>
                </wp:positionH>
                <wp:positionV relativeFrom="paragraph">
                  <wp:posOffset>41275</wp:posOffset>
                </wp:positionV>
                <wp:extent cx="2940710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71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7EA66" w14:textId="77777777" w:rsidR="0098572D" w:rsidRPr="00E5271E" w:rsidRDefault="0098572D" w:rsidP="00A20B20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A20B20">
                              <w:t>Công văn số 2159/BTNMT-TCQLĐ Đ ngày 20/4/2020 của 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2FC1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55pt;margin-top:3.25pt;width:231.5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" stroked="f">
                <v:textbox>
                  <w:txbxContent>
                    <w:p w14:paraId="7CD7EA66" w14:textId="77777777" w:rsidR="0098572D" w:rsidRPr="00E5271E" w:rsidRDefault="0098572D" w:rsidP="00A20B20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A20B20">
                        <w:t>Công văn số 2159/BTNMT-TCQLĐ Đ ngày 20/4/2020 của 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33FA6074" w14:textId="77777777" w:rsidR="0098572D" w:rsidRPr="001D38F7" w:rsidRDefault="0098572D" w:rsidP="0098572D">
      <w:pPr>
        <w:ind w:left="260" w:right="-441"/>
        <w:jc w:val="both"/>
      </w:pPr>
    </w:p>
    <w:p w14:paraId="2753056E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370404C9" w14:textId="77777777" w:rsidR="009A0943" w:rsidRDefault="0032062C" w:rsidP="00BF2664">
      <w:pPr>
        <w:tabs>
          <w:tab w:val="left" w:pos="306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1B77E0">
        <w:rPr>
          <w:sz w:val="28"/>
          <w:szCs w:val="28"/>
        </w:rPr>
        <w:t>.</w:t>
      </w:r>
    </w:p>
    <w:p w14:paraId="303852DC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BCF9277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 xml:space="preserve">UBND tỉnh nhận được </w:t>
      </w:r>
      <w:r w:rsidR="00A20B20">
        <w:rPr>
          <w:sz w:val="28"/>
          <w:szCs w:val="28"/>
        </w:rPr>
        <w:t>Công văn số 2159/BTNMT-TCQLĐĐ ngày 20/4/2020 của Bộ Tài nguyên và Môi trường về việc đôn đốc thực hiện công tác kiểm kê đất đai, lập bản đồ hiện trạng sử dụng đất năm 2019</w:t>
      </w:r>
      <w:r w:rsidR="00844B53">
        <w:rPr>
          <w:sz w:val="28"/>
          <w:szCs w:val="28"/>
        </w:rPr>
        <w:t>.</w:t>
      </w:r>
    </w:p>
    <w:p w14:paraId="6532E98C" w14:textId="2FE49F63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sao gửi</w:t>
      </w:r>
      <w:r w:rsidR="00F506CD">
        <w:rPr>
          <w:sz w:val="28"/>
          <w:szCs w:val="28"/>
        </w:rPr>
        <w:t xml:space="preserve"> </w:t>
      </w:r>
      <w:r w:rsidR="00A20B20">
        <w:rPr>
          <w:sz w:val="28"/>
          <w:szCs w:val="28"/>
        </w:rPr>
        <w:t xml:space="preserve">Công văn số 2159/BTNMT-TCQLĐĐ </w:t>
      </w:r>
      <w:r>
        <w:rPr>
          <w:sz w:val="28"/>
          <w:szCs w:val="28"/>
        </w:rPr>
        <w:t>nêu trên đến Sở Tài nguyên và Môi trường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</w:t>
      </w:r>
      <w:r w:rsidR="00357A98">
        <w:rPr>
          <w:sz w:val="28"/>
          <w:szCs w:val="28"/>
        </w:rPr>
        <w:t xml:space="preserve"> đúng tiến độ</w:t>
      </w:r>
      <w:r>
        <w:rPr>
          <w:sz w:val="28"/>
          <w:szCs w:val="28"/>
        </w:rPr>
        <w:t>.</w:t>
      </w:r>
    </w:p>
    <w:p w14:paraId="6D3685AF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A20B20">
        <w:rPr>
          <w:sz w:val="28"/>
          <w:szCs w:val="28"/>
        </w:rPr>
        <w:t>Công văn số 2159/BTNMT-TCQLĐĐ</w:t>
      </w:r>
      <w:r w:rsidR="00844B53">
        <w:rPr>
          <w:sz w:val="28"/>
          <w:szCs w:val="28"/>
        </w:rPr>
        <w:t xml:space="preserve">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5FB38501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372C44ED" w14:textId="77777777" w:rsidTr="005A30DF">
        <w:tc>
          <w:tcPr>
            <w:tcW w:w="4428" w:type="dxa"/>
            <w:shd w:val="clear" w:color="auto" w:fill="auto"/>
          </w:tcPr>
          <w:p w14:paraId="05027014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49925448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0DB81DA9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6B568527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713F222D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KTTC, TTTH</w:t>
            </w:r>
            <w:r w:rsidR="00CB43E6">
              <w:rPr>
                <w:sz w:val="22"/>
              </w:rPr>
              <w:t>;</w:t>
            </w:r>
          </w:p>
          <w:p w14:paraId="1E0EFFAD" w14:textId="77777777" w:rsidR="00025056" w:rsidRPr="005A30DF" w:rsidRDefault="0098572D" w:rsidP="00A20B20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A20B20">
              <w:rPr>
                <w:sz w:val="8"/>
                <w:szCs w:val="8"/>
              </w:rPr>
              <w:t>4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430B65">
              <w:rPr>
                <w:sz w:val="8"/>
                <w:szCs w:val="8"/>
              </w:rPr>
              <w:t xml:space="preserve"> </w:t>
            </w:r>
            <w:r w:rsidR="00844B53">
              <w:rPr>
                <w:sz w:val="8"/>
                <w:szCs w:val="8"/>
              </w:rPr>
              <w:t>2</w:t>
            </w:r>
            <w:r w:rsidR="00A20B20">
              <w:rPr>
                <w:sz w:val="8"/>
                <w:szCs w:val="8"/>
              </w:rPr>
              <w:t>3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407355E8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23B378C1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385D1682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57A98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5CFF264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894A-59F7-430F-BDEC-A6E9A33F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2020-04-24T02:31:00Z</dcterms:created>
  <dcterms:modified xsi:type="dcterms:W3CDTF">2020-04-24T08:06:00Z</dcterms:modified>
</cp:coreProperties>
</file>